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3862FB" w:rsidTr="00480529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274C71" w:rsidRDefault="00480529" w:rsidP="00274C71">
            <w:pPr>
              <w:rPr>
                <w:rFonts w:eastAsia="Arial" w:cs="Times New Roman"/>
                <w:color w:val="000000"/>
                <w:sz w:val="32"/>
                <w:szCs w:val="22"/>
              </w:rPr>
            </w:pPr>
            <w:r w:rsidRPr="00274C71">
              <w:rPr>
                <w:rFonts w:eastAsia="Arial" w:cs="Times New Roman"/>
                <w:color w:val="000000"/>
                <w:sz w:val="32"/>
                <w:szCs w:val="22"/>
              </w:rPr>
              <w:t>MASSIMO NEGRO</w:t>
            </w:r>
            <w:r w:rsidR="00316BF0" w:rsidRPr="00274C71">
              <w:rPr>
                <w:rFonts w:eastAsia="Arial" w:cs="Times New Roman"/>
                <w:color w:val="000000"/>
                <w:sz w:val="32"/>
                <w:szCs w:val="22"/>
              </w:rPr>
              <w:t xml:space="preserve">, </w:t>
            </w:r>
            <w:proofErr w:type="spellStart"/>
            <w:r w:rsidR="008E5B7B" w:rsidRPr="00274C71">
              <w:rPr>
                <w:rFonts w:eastAsia="Arial" w:cs="Times New Roman"/>
                <w:color w:val="000000"/>
                <w:sz w:val="32"/>
                <w:szCs w:val="22"/>
              </w:rPr>
              <w:t>BS</w:t>
            </w:r>
            <w:r w:rsidR="00E75C28" w:rsidRPr="00274C71">
              <w:rPr>
                <w:rFonts w:eastAsia="Arial" w:cs="Times New Roman"/>
                <w:color w:val="000000"/>
                <w:sz w:val="32"/>
                <w:szCs w:val="22"/>
              </w:rPr>
              <w:t>c</w:t>
            </w:r>
            <w:proofErr w:type="spellEnd"/>
            <w:r w:rsidR="008E5B7B" w:rsidRPr="00274C71">
              <w:rPr>
                <w:rFonts w:eastAsia="Arial" w:cs="Times New Roman"/>
                <w:color w:val="000000"/>
                <w:sz w:val="32"/>
                <w:szCs w:val="22"/>
              </w:rPr>
              <w:t xml:space="preserve">, </w:t>
            </w:r>
            <w:proofErr w:type="spellStart"/>
            <w:r w:rsidR="008E5B7B" w:rsidRPr="00274C71">
              <w:rPr>
                <w:rFonts w:eastAsia="Arial" w:cs="Times New Roman"/>
                <w:color w:val="000000"/>
                <w:sz w:val="32"/>
                <w:szCs w:val="22"/>
              </w:rPr>
              <w:t>MS</w:t>
            </w:r>
            <w:r w:rsidR="00E75C28" w:rsidRPr="00274C71">
              <w:rPr>
                <w:rFonts w:eastAsia="Arial" w:cs="Times New Roman"/>
                <w:color w:val="000000"/>
                <w:sz w:val="32"/>
                <w:szCs w:val="22"/>
              </w:rPr>
              <w:t>c</w:t>
            </w:r>
            <w:proofErr w:type="spellEnd"/>
            <w:r w:rsidR="008E2AD6" w:rsidRPr="00274C71">
              <w:rPr>
                <w:rFonts w:eastAsia="Arial" w:cs="Times New Roman"/>
                <w:color w:val="000000"/>
                <w:sz w:val="32"/>
                <w:szCs w:val="22"/>
              </w:rPr>
              <w:t xml:space="preserve"> - </w:t>
            </w:r>
            <w:r w:rsidR="00316BF0" w:rsidRPr="00274C71">
              <w:rPr>
                <w:rFonts w:eastAsia="Arial" w:cs="Times New Roman"/>
                <w:color w:val="000000"/>
                <w:sz w:val="32"/>
                <w:szCs w:val="22"/>
              </w:rPr>
              <w:t>Curriculum sketch</w:t>
            </w:r>
          </w:p>
          <w:p w:rsidR="00274C71" w:rsidRPr="003862FB" w:rsidRDefault="00274C71" w:rsidP="00274C71">
            <w:pPr>
              <w:rPr>
                <w:rFonts w:cs="Times New Roman"/>
              </w:rPr>
            </w:pPr>
          </w:p>
        </w:tc>
      </w:tr>
      <w:tr w:rsidR="00316BF0" w:rsidRPr="003862FB" w:rsidTr="00480529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274C71" w:rsidP="00274C71">
            <w:pPr>
              <w:jc w:val="both"/>
              <w:rPr>
                <w:rFonts w:cs="Times New Roman"/>
              </w:rPr>
            </w:pPr>
            <w:r w:rsidRPr="00274C71">
              <w:rPr>
                <w:rFonts w:eastAsia="Arial" w:cs="Times New Roman"/>
                <w:b/>
                <w:color w:val="000000"/>
                <w:sz w:val="32"/>
                <w:szCs w:val="22"/>
              </w:rPr>
              <w:t xml:space="preserve">Career Profile </w:t>
            </w:r>
            <w:r w:rsidR="00316BF0" w:rsidRPr="00274C71">
              <w:rPr>
                <w:rFonts w:eastAsia="Arial" w:cs="Times New Roman"/>
                <w:b/>
                <w:color w:val="000000"/>
                <w:sz w:val="32"/>
                <w:szCs w:val="22"/>
              </w:rPr>
              <w:t>(Education and Employment)</w:t>
            </w:r>
          </w:p>
        </w:tc>
      </w:tr>
      <w:tr w:rsidR="00316BF0" w:rsidRPr="00274C71" w:rsidTr="00771BBF">
        <w:trPr>
          <w:trHeight w:val="1427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31E" w:rsidRPr="0070164A" w:rsidRDefault="0070031E" w:rsidP="00FE675C">
            <w:pPr>
              <w:tabs>
                <w:tab w:val="left" w:pos="360"/>
              </w:tabs>
              <w:suppressAutoHyphens w:val="0"/>
              <w:jc w:val="both"/>
              <w:rPr>
                <w:rFonts w:eastAsia="Arial" w:cs="Times New Roman"/>
                <w:b/>
                <w:color w:val="000000"/>
              </w:rPr>
            </w:pPr>
          </w:p>
          <w:p w:rsidR="00FE675C" w:rsidRPr="0070164A" w:rsidRDefault="00FE675C" w:rsidP="00FE675C">
            <w:pPr>
              <w:jc w:val="both"/>
              <w:rPr>
                <w:rFonts w:eastAsia="Calibri" w:cs="Times New Roman"/>
              </w:rPr>
            </w:pPr>
            <w:r w:rsidRPr="0070164A">
              <w:rPr>
                <w:rFonts w:eastAsia="Calibri" w:cs="Times New Roman"/>
                <w:sz w:val="22"/>
                <w:szCs w:val="22"/>
              </w:rPr>
              <w:t>2000 – 2015</w:t>
            </w:r>
          </w:p>
          <w:p w:rsidR="00FE675C" w:rsidRPr="0070164A" w:rsidRDefault="00FE675C" w:rsidP="00FE675C">
            <w:pPr>
              <w:jc w:val="both"/>
              <w:rPr>
                <w:rFonts w:eastAsia="Calibri" w:cs="Times New Roman"/>
              </w:rPr>
            </w:pPr>
            <w:r w:rsidRPr="0070164A">
              <w:rPr>
                <w:rFonts w:eastAsia="Calibri" w:cs="Times New Roman"/>
                <w:sz w:val="22"/>
                <w:szCs w:val="22"/>
              </w:rPr>
              <w:t>Labo</w:t>
            </w:r>
            <w:r w:rsidR="004206F8" w:rsidRPr="0070164A">
              <w:rPr>
                <w:rFonts w:eastAsia="Calibri" w:cs="Times New Roman"/>
                <w:sz w:val="22"/>
                <w:szCs w:val="22"/>
              </w:rPr>
              <w:t xml:space="preserve">ratory of </w:t>
            </w:r>
            <w:proofErr w:type="spellStart"/>
            <w:r w:rsidR="004206F8" w:rsidRPr="0070164A">
              <w:rPr>
                <w:rFonts w:eastAsia="Calibri" w:cs="Times New Roman"/>
                <w:sz w:val="22"/>
                <w:szCs w:val="22"/>
              </w:rPr>
              <w:t>Pharmacobiochemistry</w:t>
            </w:r>
            <w:proofErr w:type="spellEnd"/>
            <w:r w:rsidR="004206F8" w:rsidRPr="0070164A">
              <w:rPr>
                <w:rFonts w:eastAsia="Calibri" w:cs="Times New Roman"/>
                <w:sz w:val="22"/>
                <w:szCs w:val="22"/>
              </w:rPr>
              <w:t xml:space="preserve">, </w:t>
            </w:r>
            <w:r w:rsidR="004206F8" w:rsidRPr="00274C71">
              <w:rPr>
                <w:rFonts w:cs="Times New Roman"/>
                <w:iCs/>
                <w:sz w:val="22"/>
                <w:szCs w:val="22"/>
                <w:lang w:eastAsia="en-US"/>
              </w:rPr>
              <w:t>Department of Biology and Biotechnology</w:t>
            </w:r>
            <w:r w:rsidR="004206F8" w:rsidRPr="0070164A">
              <w:rPr>
                <w:rFonts w:eastAsia="Calibri" w:cs="Times New Roman"/>
                <w:sz w:val="22"/>
                <w:szCs w:val="22"/>
              </w:rPr>
              <w:t xml:space="preserve"> - University of Pavia</w:t>
            </w:r>
          </w:p>
          <w:p w:rsidR="00FE675C" w:rsidRPr="0070164A" w:rsidRDefault="00FE675C" w:rsidP="00C62935">
            <w:pPr>
              <w:jc w:val="both"/>
              <w:rPr>
                <w:rFonts w:eastAsia="Calibri" w:cs="Times New Roman"/>
              </w:rPr>
            </w:pPr>
            <w:r w:rsidRPr="0070164A">
              <w:rPr>
                <w:rFonts w:eastAsia="Calibri" w:cs="Times New Roman"/>
                <w:i/>
                <w:sz w:val="22"/>
                <w:szCs w:val="22"/>
              </w:rPr>
              <w:t>Position</w:t>
            </w:r>
            <w:r w:rsidRPr="0070164A">
              <w:rPr>
                <w:rFonts w:eastAsia="Calibri" w:cs="Times New Roman"/>
                <w:sz w:val="22"/>
                <w:szCs w:val="22"/>
              </w:rPr>
              <w:t xml:space="preserve">: </w:t>
            </w:r>
            <w:r w:rsidR="00063072" w:rsidRPr="0070164A">
              <w:rPr>
                <w:rFonts w:eastAsia="Calibri" w:cs="Times New Roman"/>
                <w:sz w:val="22"/>
                <w:szCs w:val="22"/>
              </w:rPr>
              <w:t xml:space="preserve">External </w:t>
            </w:r>
            <w:r w:rsidR="004C4602" w:rsidRPr="0070164A">
              <w:rPr>
                <w:rFonts w:eastAsia="Calibri" w:cs="Times New Roman"/>
                <w:sz w:val="22"/>
                <w:szCs w:val="22"/>
              </w:rPr>
              <w:t>Collaborator</w:t>
            </w:r>
          </w:p>
          <w:p w:rsidR="00316BF0" w:rsidRDefault="00063072" w:rsidP="00C62935">
            <w:pPr>
              <w:ind w:left="318" w:hanging="318"/>
              <w:jc w:val="both"/>
            </w:pPr>
            <w:r w:rsidRPr="0070164A">
              <w:rPr>
                <w:rFonts w:eastAsia="Calibri" w:cs="Times New Roman"/>
                <w:i/>
                <w:sz w:val="22"/>
                <w:szCs w:val="22"/>
              </w:rPr>
              <w:t>R</w:t>
            </w:r>
            <w:r w:rsidR="006407C8" w:rsidRPr="0070164A">
              <w:rPr>
                <w:rFonts w:eastAsia="Calibri" w:cs="Times New Roman"/>
                <w:i/>
                <w:sz w:val="22"/>
                <w:szCs w:val="22"/>
              </w:rPr>
              <w:t>esearch</w:t>
            </w:r>
            <w:r w:rsidRPr="0070164A">
              <w:rPr>
                <w:rFonts w:eastAsia="Calibri" w:cs="Times New Roman"/>
                <w:i/>
                <w:sz w:val="22"/>
                <w:szCs w:val="22"/>
              </w:rPr>
              <w:t xml:space="preserve"> interest</w:t>
            </w:r>
            <w:r w:rsidR="003F2761" w:rsidRPr="0070164A">
              <w:rPr>
                <w:rFonts w:eastAsia="Calibri" w:cs="Times New Roman"/>
                <w:sz w:val="22"/>
                <w:szCs w:val="22"/>
              </w:rPr>
              <w:t>:</w:t>
            </w:r>
            <w:r w:rsidR="00C62935" w:rsidRPr="0070164A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3F2761" w:rsidRPr="0070164A">
              <w:rPr>
                <w:sz w:val="22"/>
                <w:szCs w:val="22"/>
              </w:rPr>
              <w:t>Evaluating the effects of the diet on health and sports performance; studying the efficiency of various dietary supplements in modulating the physiological control systems (nervous, endocrine and immune) in relation to various training regimes and diets; studying the ability of some supplements and sport foods to increase post-exercise muscle recovery; analyzing the changes to body-composition which can be obtained in different groups of subjects (athletes, amateur sports players, youngsters, adults, elderly people) through the modulation of the diet; looking into how diet and physical activity act to slow down aspects of ageing, especially</w:t>
            </w:r>
            <w:r w:rsidR="003F2761" w:rsidRPr="003862FB">
              <w:rPr>
                <w:sz w:val="22"/>
                <w:szCs w:val="22"/>
              </w:rPr>
              <w:t xml:space="preserve"> of muscle ageing.</w:t>
            </w:r>
          </w:p>
          <w:p w:rsidR="00C62935" w:rsidRPr="00230179" w:rsidRDefault="00C62935" w:rsidP="00C62935">
            <w:pPr>
              <w:ind w:left="318" w:hanging="318"/>
              <w:jc w:val="both"/>
              <w:rPr>
                <w:rFonts w:eastAsia="Calibri" w:cs="Times New Roman"/>
              </w:rPr>
            </w:pPr>
          </w:p>
          <w:p w:rsidR="00001ED7" w:rsidRPr="003862FB" w:rsidRDefault="00001ED7" w:rsidP="00001ED7">
            <w:pPr>
              <w:jc w:val="both"/>
              <w:rPr>
                <w:rFonts w:eastAsia="Calibri" w:cs="Times New Roman"/>
              </w:rPr>
            </w:pPr>
            <w:r w:rsidRPr="003862FB">
              <w:rPr>
                <w:rFonts w:eastAsia="Calibri" w:cs="Times New Roman"/>
                <w:sz w:val="22"/>
                <w:szCs w:val="22"/>
              </w:rPr>
              <w:t>2000 – June 2010</w:t>
            </w:r>
          </w:p>
          <w:p w:rsidR="00001ED7" w:rsidRPr="003862FB" w:rsidRDefault="00001ED7" w:rsidP="00001ED7">
            <w:pPr>
              <w:jc w:val="both"/>
              <w:rPr>
                <w:rFonts w:eastAsia="Calibri" w:cs="Times New Roman"/>
              </w:rPr>
            </w:pPr>
            <w:r w:rsidRPr="003862FB">
              <w:rPr>
                <w:rFonts w:eastAsia="Calibri" w:cs="Times New Roman"/>
                <w:sz w:val="22"/>
                <w:szCs w:val="22"/>
              </w:rPr>
              <w:t xml:space="preserve">Private clinical nutrition service: </w:t>
            </w:r>
          </w:p>
          <w:p w:rsidR="00001ED7" w:rsidRPr="003862FB" w:rsidRDefault="001665C0" w:rsidP="00001ED7">
            <w:pPr>
              <w:ind w:left="601" w:hanging="318"/>
              <w:jc w:val="both"/>
              <w:rPr>
                <w:rFonts w:eastAsia="Calibri" w:cs="Times New Roman"/>
              </w:rPr>
            </w:pPr>
            <w:r w:rsidRPr="003862FB">
              <w:rPr>
                <w:rFonts w:eastAsia="Calibri" w:cs="Times New Roman"/>
                <w:sz w:val="22"/>
                <w:szCs w:val="22"/>
              </w:rPr>
              <w:t>D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 xml:space="preserve">ietetics for professional athletes, sports and fitness people </w:t>
            </w:r>
          </w:p>
          <w:p w:rsidR="00001ED7" w:rsidRPr="003862FB" w:rsidRDefault="001665C0" w:rsidP="001665C0">
            <w:pPr>
              <w:ind w:left="601" w:hanging="318"/>
              <w:jc w:val="both"/>
              <w:rPr>
                <w:rFonts w:eastAsia="Calibri" w:cs="Times New Roman"/>
              </w:rPr>
            </w:pPr>
            <w:r w:rsidRPr="003862FB">
              <w:rPr>
                <w:rFonts w:eastAsia="Calibri" w:cs="Times New Roman"/>
                <w:sz w:val="22"/>
                <w:szCs w:val="22"/>
              </w:rPr>
              <w:t>A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>dvisory service in Nutrition and Dietetics applied</w:t>
            </w:r>
            <w:r w:rsidR="00982CC7">
              <w:rPr>
                <w:rFonts w:eastAsia="Calibri" w:cs="Times New Roman"/>
                <w:sz w:val="22"/>
                <w:szCs w:val="22"/>
              </w:rPr>
              <w:t xml:space="preserve"> to physical exercise for health and </w:t>
            </w:r>
            <w:r w:rsidR="00C50617">
              <w:rPr>
                <w:rFonts w:eastAsia="Calibri" w:cs="Times New Roman"/>
                <w:sz w:val="22"/>
                <w:szCs w:val="22"/>
              </w:rPr>
              <w:t xml:space="preserve">disease </w:t>
            </w:r>
            <w:r w:rsidR="00982CC7">
              <w:rPr>
                <w:rFonts w:eastAsia="Calibri" w:cs="Times New Roman"/>
                <w:sz w:val="22"/>
                <w:szCs w:val="22"/>
              </w:rPr>
              <w:t>prevention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001ED7" w:rsidRPr="00230179" w:rsidRDefault="00001ED7" w:rsidP="00001ED7">
            <w:pPr>
              <w:jc w:val="both"/>
              <w:rPr>
                <w:rFonts w:eastAsia="Calibri" w:cs="Times New Roman"/>
              </w:rPr>
            </w:pPr>
          </w:p>
          <w:p w:rsidR="00001ED7" w:rsidRPr="00274C71" w:rsidRDefault="00001ED7" w:rsidP="00001ED7">
            <w:pPr>
              <w:jc w:val="both"/>
              <w:rPr>
                <w:rFonts w:eastAsia="Calibri" w:cs="Times New Roman"/>
                <w:lang w:val="it-IT"/>
              </w:rPr>
            </w:pPr>
            <w:proofErr w:type="spellStart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>June</w:t>
            </w:r>
            <w:proofErr w:type="spellEnd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 xml:space="preserve"> 2010 - </w:t>
            </w:r>
            <w:proofErr w:type="spellStart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>present</w:t>
            </w:r>
            <w:proofErr w:type="spellEnd"/>
          </w:p>
          <w:p w:rsidR="00001ED7" w:rsidRPr="00274C71" w:rsidRDefault="00001ED7" w:rsidP="001665C0">
            <w:pPr>
              <w:jc w:val="both"/>
              <w:rPr>
                <w:rFonts w:eastAsia="Calibri" w:cs="Times New Roman"/>
                <w:lang w:val="it-IT"/>
              </w:rPr>
            </w:pPr>
            <w:proofErr w:type="spellStart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>Farcoderm</w:t>
            </w:r>
            <w:proofErr w:type="spellEnd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 xml:space="preserve"> s.r.l. – via </w:t>
            </w:r>
            <w:proofErr w:type="spellStart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>Angelini</w:t>
            </w:r>
            <w:proofErr w:type="spellEnd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 xml:space="preserve">, 21 – 27028 San Martino </w:t>
            </w:r>
            <w:proofErr w:type="spellStart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>Siccomario</w:t>
            </w:r>
            <w:proofErr w:type="spellEnd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 xml:space="preserve"> (PV)</w:t>
            </w:r>
            <w:r w:rsidR="001665C0" w:rsidRPr="00274C71">
              <w:rPr>
                <w:rFonts w:eastAsia="Calibri" w:cs="Times New Roman"/>
                <w:sz w:val="22"/>
                <w:szCs w:val="22"/>
                <w:lang w:val="it-IT"/>
              </w:rPr>
              <w:t>:</w:t>
            </w:r>
          </w:p>
          <w:p w:rsidR="00001ED7" w:rsidRPr="003862FB" w:rsidRDefault="00F668F1" w:rsidP="001665C0">
            <w:pPr>
              <w:ind w:left="318"/>
              <w:jc w:val="both"/>
              <w:rPr>
                <w:rFonts w:eastAsia="Calibri" w:cs="Times New Roman"/>
              </w:rPr>
            </w:pPr>
            <w:r w:rsidRPr="00A07C95">
              <w:rPr>
                <w:rFonts w:eastAsia="Calibri" w:cs="Times New Roman"/>
                <w:i/>
                <w:sz w:val="22"/>
                <w:szCs w:val="22"/>
              </w:rPr>
              <w:t>Type of company</w:t>
            </w:r>
            <w:r w:rsidRPr="003862FB">
              <w:rPr>
                <w:rFonts w:eastAsia="Calibri" w:cs="Times New Roman"/>
                <w:sz w:val="22"/>
                <w:szCs w:val="22"/>
              </w:rPr>
              <w:t xml:space="preserve">: 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>Scientific Rese</w:t>
            </w:r>
            <w:r w:rsidRPr="003862FB">
              <w:rPr>
                <w:rFonts w:eastAsia="Calibri" w:cs="Times New Roman"/>
                <w:sz w:val="22"/>
                <w:szCs w:val="22"/>
              </w:rPr>
              <w:t xml:space="preserve">arch and Assessment Company - 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 xml:space="preserve">Medical Offices </w:t>
            </w:r>
          </w:p>
          <w:p w:rsidR="00001ED7" w:rsidRPr="003862FB" w:rsidRDefault="00F668F1" w:rsidP="001665C0">
            <w:pPr>
              <w:ind w:left="318"/>
              <w:jc w:val="both"/>
              <w:rPr>
                <w:rFonts w:eastAsia="Calibri" w:cs="Times New Roman"/>
              </w:rPr>
            </w:pPr>
            <w:r w:rsidRPr="00A07C95">
              <w:rPr>
                <w:rFonts w:eastAsia="Calibri" w:cs="Times New Roman"/>
                <w:i/>
                <w:sz w:val="22"/>
                <w:szCs w:val="22"/>
              </w:rPr>
              <w:t>Type of work</w:t>
            </w:r>
            <w:r w:rsidRPr="003862FB">
              <w:rPr>
                <w:rFonts w:eastAsia="Calibri" w:cs="Times New Roman"/>
                <w:sz w:val="22"/>
                <w:szCs w:val="22"/>
              </w:rPr>
              <w:t xml:space="preserve">: 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 xml:space="preserve">Dietitian and scientific consultant </w:t>
            </w:r>
          </w:p>
          <w:p w:rsidR="00325828" w:rsidRPr="003862FB" w:rsidRDefault="00F668F1" w:rsidP="001665C0">
            <w:pPr>
              <w:ind w:left="318"/>
              <w:jc w:val="both"/>
              <w:rPr>
                <w:rFonts w:eastAsia="Calibri" w:cs="Times New Roman"/>
              </w:rPr>
            </w:pPr>
            <w:r w:rsidRPr="00A07C95">
              <w:rPr>
                <w:rFonts w:cs="Times New Roman"/>
                <w:i/>
                <w:sz w:val="22"/>
                <w:szCs w:val="22"/>
                <w:lang w:val="en-GB"/>
              </w:rPr>
              <w:t>Main activities and responsibilities</w:t>
            </w:r>
            <w:r w:rsidRPr="003862FB">
              <w:rPr>
                <w:rFonts w:cs="Times New Roman"/>
                <w:sz w:val="22"/>
                <w:szCs w:val="22"/>
                <w:lang w:val="en-GB"/>
              </w:rPr>
              <w:t>:</w:t>
            </w:r>
            <w:r w:rsidRPr="003862FB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>Nutrition and Dietetics clinical practice, clinical investigations for trials on dietary supplement</w:t>
            </w:r>
            <w:r w:rsidR="00325828" w:rsidRPr="003862FB"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325828" w:rsidRPr="00230179" w:rsidRDefault="00325828" w:rsidP="001665C0">
            <w:pPr>
              <w:ind w:left="318"/>
              <w:jc w:val="both"/>
              <w:rPr>
                <w:rFonts w:eastAsia="Calibri" w:cs="Times New Roman"/>
              </w:rPr>
            </w:pPr>
          </w:p>
          <w:p w:rsidR="00325828" w:rsidRPr="003862FB" w:rsidRDefault="00325828" w:rsidP="00325828">
            <w:pPr>
              <w:jc w:val="both"/>
              <w:rPr>
                <w:rFonts w:eastAsia="Calibri" w:cs="Times New Roman"/>
              </w:rPr>
            </w:pPr>
            <w:r w:rsidRPr="003862FB">
              <w:rPr>
                <w:rFonts w:eastAsia="Calibri" w:cs="Times New Roman"/>
                <w:sz w:val="22"/>
                <w:szCs w:val="22"/>
              </w:rPr>
              <w:t xml:space="preserve">2015 - </w:t>
            </w:r>
          </w:p>
          <w:p w:rsidR="00325828" w:rsidRPr="003862FB" w:rsidRDefault="00325828" w:rsidP="00325828">
            <w:pPr>
              <w:jc w:val="both"/>
              <w:rPr>
                <w:rFonts w:eastAsia="Calibri" w:cs="Times New Roman"/>
              </w:rPr>
            </w:pPr>
            <w:r w:rsidRPr="003862FB">
              <w:rPr>
                <w:rFonts w:eastAsia="Calibri" w:cs="Times New Roman"/>
                <w:sz w:val="22"/>
                <w:szCs w:val="22"/>
              </w:rPr>
              <w:t xml:space="preserve">Clinical sports nutrition service: </w:t>
            </w:r>
          </w:p>
          <w:p w:rsidR="00325828" w:rsidRPr="003862FB" w:rsidRDefault="00325828" w:rsidP="00AB5C27">
            <w:pPr>
              <w:ind w:left="601" w:hanging="318"/>
              <w:jc w:val="both"/>
              <w:rPr>
                <w:rFonts w:eastAsia="Calibri"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C.R.I.A.M.S. - Sport Medicine Center, University of Pavia, </w:t>
            </w:r>
            <w:proofErr w:type="spellStart"/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Voghera</w:t>
            </w:r>
            <w:proofErr w:type="spellEnd"/>
            <w:r w:rsidRPr="003862FB">
              <w:rPr>
                <w:rFonts w:eastAsia="Calibri" w:cs="Times New Roman"/>
                <w:sz w:val="22"/>
                <w:szCs w:val="22"/>
              </w:rPr>
              <w:t xml:space="preserve"> (PV).</w:t>
            </w:r>
          </w:p>
          <w:p w:rsidR="0055402E" w:rsidRPr="00230179" w:rsidRDefault="0055402E" w:rsidP="00325828">
            <w:pPr>
              <w:jc w:val="both"/>
              <w:rPr>
                <w:rFonts w:eastAsia="Calibri" w:cs="Times New Roman"/>
              </w:rPr>
            </w:pPr>
          </w:p>
          <w:p w:rsidR="0055402E" w:rsidRPr="003862FB" w:rsidRDefault="0055402E" w:rsidP="0055402E">
            <w:pPr>
              <w:pStyle w:val="Sottotitolo"/>
              <w:tabs>
                <w:tab w:val="left" w:pos="-2835"/>
              </w:tabs>
              <w:ind w:right="278"/>
              <w:jc w:val="both"/>
              <w:rPr>
                <w:i w:val="0"/>
                <w:noProof/>
                <w:color w:val="333333"/>
                <w:sz w:val="22"/>
                <w:szCs w:val="22"/>
              </w:rPr>
            </w:pPr>
            <w:r w:rsidRPr="003862FB">
              <w:rPr>
                <w:i w:val="0"/>
                <w:noProof/>
                <w:color w:val="333333"/>
                <w:sz w:val="22"/>
                <w:szCs w:val="22"/>
              </w:rPr>
              <w:t>Lectures</w:t>
            </w:r>
          </w:p>
          <w:p w:rsidR="0055402E" w:rsidRPr="003862FB" w:rsidRDefault="00611496" w:rsidP="0055402E">
            <w:p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cs="Times New Roman"/>
                <w:sz w:val="22"/>
                <w:szCs w:val="22"/>
              </w:rPr>
              <w:t>I have a long lasting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 experience of </w:t>
            </w:r>
            <w:r>
              <w:rPr>
                <w:rFonts w:cs="Times New Roman"/>
                <w:sz w:val="22"/>
                <w:szCs w:val="22"/>
              </w:rPr>
              <w:t>U</w:t>
            </w:r>
            <w:r w:rsidR="0055402E" w:rsidRPr="003862FB">
              <w:rPr>
                <w:rFonts w:cs="Times New Roman"/>
                <w:sz w:val="22"/>
                <w:szCs w:val="22"/>
              </w:rPr>
              <w:t>niversity teaching (</w:t>
            </w:r>
            <w:r>
              <w:rPr>
                <w:rFonts w:cs="Times New Roman"/>
                <w:sz w:val="22"/>
                <w:szCs w:val="22"/>
              </w:rPr>
              <w:t>D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egree courses, </w:t>
            </w:r>
            <w:r>
              <w:rPr>
                <w:rFonts w:cs="Times New Roman"/>
                <w:sz w:val="22"/>
                <w:szCs w:val="22"/>
              </w:rPr>
              <w:t>S</w:t>
            </w:r>
            <w:r w:rsidR="0055402E" w:rsidRPr="003862FB">
              <w:rPr>
                <w:rFonts w:cs="Times New Roman"/>
                <w:sz w:val="22"/>
                <w:szCs w:val="22"/>
              </w:rPr>
              <w:t>pecialization</w:t>
            </w:r>
            <w:r>
              <w:rPr>
                <w:rFonts w:cs="Times New Roman"/>
                <w:sz w:val="22"/>
                <w:szCs w:val="22"/>
              </w:rPr>
              <w:t xml:space="preserve"> school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</w:t>
            </w:r>
            <w:r w:rsidR="0055402E" w:rsidRPr="003862FB">
              <w:rPr>
                <w:rFonts w:cs="Times New Roman"/>
                <w:sz w:val="22"/>
                <w:szCs w:val="22"/>
              </w:rPr>
              <w:t>aster</w:t>
            </w:r>
            <w:r>
              <w:rPr>
                <w:rFonts w:cs="Times New Roman"/>
                <w:sz w:val="22"/>
                <w:szCs w:val="22"/>
              </w:rPr>
              <w:t xml:space="preserve"> degree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) and </w:t>
            </w:r>
            <w:r w:rsidR="009F468B">
              <w:rPr>
                <w:rFonts w:cs="Times New Roman"/>
                <w:sz w:val="22"/>
                <w:szCs w:val="22"/>
              </w:rPr>
              <w:t xml:space="preserve">teaching in 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specialized schools for professional training in nutrition and sports. Main area of teaching: sports nutrition science, body composition assessment in sports nutrition, sports supplements and </w:t>
            </w:r>
            <w:proofErr w:type="spellStart"/>
            <w:r w:rsidR="0055402E" w:rsidRPr="003862FB">
              <w:rPr>
                <w:rFonts w:cs="Times New Roman"/>
                <w:sz w:val="22"/>
                <w:szCs w:val="22"/>
              </w:rPr>
              <w:t>ergogenics</w:t>
            </w:r>
            <w:proofErr w:type="spellEnd"/>
            <w:r w:rsidR="0055402E" w:rsidRPr="003862FB">
              <w:rPr>
                <w:rFonts w:cs="Times New Roman"/>
                <w:sz w:val="22"/>
                <w:szCs w:val="22"/>
              </w:rPr>
              <w:t>, nutrition strategy for muscle hypertrophy ad fat loss, exercise immunology and supplementation, nutrition for specific sports.</w:t>
            </w:r>
            <w:r w:rsidR="00E9164D">
              <w:rPr>
                <w:rFonts w:cs="Times New Roman"/>
                <w:sz w:val="22"/>
                <w:szCs w:val="22"/>
              </w:rPr>
              <w:t xml:space="preserve"> </w:t>
            </w:r>
            <w:r w:rsidR="00C62935">
              <w:rPr>
                <w:rFonts w:cs="Times New Roman"/>
                <w:sz w:val="22"/>
                <w:szCs w:val="22"/>
              </w:rPr>
              <w:t>I supervis</w:t>
            </w:r>
            <w:r w:rsidR="00D96B5B">
              <w:rPr>
                <w:rFonts w:cs="Times New Roman"/>
                <w:sz w:val="22"/>
                <w:szCs w:val="22"/>
              </w:rPr>
              <w:t xml:space="preserve">ed 17 candidates (undergraduate, </w:t>
            </w:r>
            <w:r w:rsidR="00C62935">
              <w:rPr>
                <w:rFonts w:cs="Times New Roman"/>
                <w:sz w:val="22"/>
                <w:szCs w:val="22"/>
              </w:rPr>
              <w:t>graduate</w:t>
            </w:r>
            <w:r w:rsidR="00D96B5B">
              <w:rPr>
                <w:rFonts w:cs="Times New Roman"/>
                <w:sz w:val="22"/>
                <w:szCs w:val="22"/>
              </w:rPr>
              <w:t xml:space="preserve"> and post-graduate studies)</w:t>
            </w:r>
            <w:r w:rsidR="00C62935">
              <w:rPr>
                <w:rFonts w:cs="Times New Roman"/>
                <w:sz w:val="22"/>
                <w:szCs w:val="22"/>
              </w:rPr>
              <w:t xml:space="preserve"> for thesis dissertation.</w:t>
            </w:r>
          </w:p>
          <w:p w:rsidR="00001ED7" w:rsidRPr="00230179" w:rsidRDefault="00001ED7" w:rsidP="00480529">
            <w:pPr>
              <w:jc w:val="both"/>
              <w:rPr>
                <w:rFonts w:eastAsia="Calibri" w:cs="Times New Roman"/>
              </w:rPr>
            </w:pPr>
          </w:p>
          <w:p w:rsidR="00325828" w:rsidRPr="003862FB" w:rsidRDefault="00325828" w:rsidP="00325828">
            <w:pPr>
              <w:jc w:val="both"/>
              <w:rPr>
                <w:rFonts w:eastAsia="Calibri" w:cs="Times New Roman"/>
                <w:b/>
              </w:rPr>
            </w:pPr>
            <w:r w:rsidRPr="003862FB">
              <w:rPr>
                <w:rFonts w:eastAsia="Calibri" w:cs="Times New Roman"/>
                <w:b/>
                <w:sz w:val="22"/>
                <w:szCs w:val="22"/>
              </w:rPr>
              <w:t xml:space="preserve">Conferences </w:t>
            </w:r>
          </w:p>
          <w:p w:rsidR="00325828" w:rsidRPr="003862FB" w:rsidRDefault="009E612E" w:rsidP="00AB5C27">
            <w:pPr>
              <w:ind w:left="318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I have a long lasting </w:t>
            </w:r>
            <w:r w:rsidR="00325828" w:rsidRPr="003862FB">
              <w:rPr>
                <w:rFonts w:eastAsia="Calibri" w:cs="Times New Roman"/>
                <w:sz w:val="22"/>
                <w:szCs w:val="22"/>
              </w:rPr>
              <w:t>experience as a conference speaker on sports nutrition topics.</w:t>
            </w:r>
          </w:p>
          <w:p w:rsidR="00325828" w:rsidRPr="003862FB" w:rsidRDefault="00507257" w:rsidP="00AB5C27">
            <w:pPr>
              <w:ind w:left="318"/>
              <w:jc w:val="both"/>
              <w:rPr>
                <w:rFonts w:eastAsia="Calibri" w:cs="Times New Roman"/>
              </w:rPr>
            </w:pPr>
            <w:r w:rsidRPr="003862FB">
              <w:rPr>
                <w:rFonts w:eastAsia="Calibri" w:cs="Times New Roman"/>
                <w:sz w:val="22"/>
                <w:szCs w:val="22"/>
              </w:rPr>
              <w:t>International Conference</w:t>
            </w:r>
            <w:r w:rsidR="00325828" w:rsidRPr="003862FB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AB5C27" w:rsidRPr="003862FB">
              <w:rPr>
                <w:rFonts w:eastAsia="Calibri" w:cs="Times New Roman"/>
                <w:sz w:val="22"/>
                <w:szCs w:val="22"/>
              </w:rPr>
              <w:t>invited speaker:</w:t>
            </w:r>
          </w:p>
          <w:p w:rsidR="005205E9" w:rsidRPr="00A07C95" w:rsidRDefault="00D96B5B" w:rsidP="005205E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eastAsia="Calibri" w:cs="Times New Roman"/>
              </w:rPr>
            </w:pPr>
            <w:r w:rsidRPr="00A07C95">
              <w:rPr>
                <w:rFonts w:eastAsia="Calibri" w:cs="Times New Roman"/>
                <w:sz w:val="22"/>
                <w:szCs w:val="22"/>
              </w:rPr>
              <w:t>International Society of Sports Nutrition (ISSN)</w:t>
            </w:r>
            <w:r w:rsidR="005205E9" w:rsidRPr="00A07C95">
              <w:rPr>
                <w:rFonts w:eastAsia="Calibri" w:cs="Times New Roman"/>
                <w:sz w:val="22"/>
                <w:szCs w:val="22"/>
              </w:rPr>
              <w:t>, “The</w:t>
            </w:r>
            <w:r w:rsidRPr="00A07C95">
              <w:rPr>
                <w:rFonts w:eastAsia="Calibri" w:cs="Times New Roman"/>
                <w:sz w:val="22"/>
                <w:szCs w:val="22"/>
              </w:rPr>
              <w:t xml:space="preserve"> 7th Annual Conference and Expo</w:t>
            </w:r>
            <w:r w:rsidR="005205E9" w:rsidRPr="00A07C95">
              <w:rPr>
                <w:rFonts w:eastAsia="Calibri" w:cs="Times New Roman"/>
                <w:sz w:val="22"/>
                <w:szCs w:val="22"/>
              </w:rPr>
              <w:t>”</w:t>
            </w:r>
            <w:r w:rsidRPr="00A07C95">
              <w:rPr>
                <w:rFonts w:eastAsia="Calibri" w:cs="Times New Roman"/>
                <w:sz w:val="22"/>
                <w:szCs w:val="22"/>
              </w:rPr>
              <w:t xml:space="preserve">. </w:t>
            </w:r>
            <w:r w:rsidR="00AB5C27" w:rsidRPr="00A07C95">
              <w:rPr>
                <w:rFonts w:eastAsia="Calibri" w:cs="Times New Roman"/>
                <w:sz w:val="22"/>
                <w:szCs w:val="22"/>
              </w:rPr>
              <w:t>Clearwater Beach, FL (USA), June 24-26, 2010</w:t>
            </w:r>
          </w:p>
          <w:p w:rsidR="005205E9" w:rsidRPr="00A07C95" w:rsidRDefault="005205E9" w:rsidP="005205E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eastAsia="Calibri" w:cs="Times New Roman"/>
              </w:rPr>
            </w:pPr>
            <w:proofErr w:type="spellStart"/>
            <w:r w:rsidRPr="00A07C95">
              <w:rPr>
                <w:rFonts w:cs="Times New Roman"/>
                <w:sz w:val="22"/>
                <w:szCs w:val="22"/>
              </w:rPr>
              <w:t>Nuce</w:t>
            </w:r>
            <w:proofErr w:type="spellEnd"/>
            <w:r w:rsidRPr="00A07C95">
              <w:rPr>
                <w:rFonts w:cs="Times New Roman"/>
                <w:sz w:val="22"/>
                <w:szCs w:val="22"/>
              </w:rPr>
              <w:t xml:space="preserve"> International, “Meeting on Sports Nutrition”</w:t>
            </w:r>
            <w:r w:rsidRPr="00A07C95">
              <w:rPr>
                <w:rFonts w:cs="Times New Roman"/>
                <w:bCs/>
                <w:sz w:val="22"/>
                <w:szCs w:val="22"/>
              </w:rPr>
              <w:t xml:space="preserve">. </w:t>
            </w:r>
            <w:r w:rsidRPr="00A07C95">
              <w:rPr>
                <w:rFonts w:cs="Times New Roman"/>
                <w:sz w:val="22"/>
                <w:szCs w:val="22"/>
              </w:rPr>
              <w:t>Bologna, September 9, 2014</w:t>
            </w:r>
          </w:p>
          <w:p w:rsidR="00D96B5B" w:rsidRPr="00230179" w:rsidRDefault="00D96B5B" w:rsidP="00D96B5B">
            <w:pPr>
              <w:pStyle w:val="Paragrafoelenco"/>
              <w:jc w:val="both"/>
              <w:rPr>
                <w:rFonts w:eastAsia="Calibri" w:cs="Times New Roman"/>
              </w:rPr>
            </w:pPr>
          </w:p>
          <w:p w:rsidR="00316BF0" w:rsidRPr="003862FB" w:rsidRDefault="00316BF0" w:rsidP="00480529">
            <w:pPr>
              <w:tabs>
                <w:tab w:val="left" w:pos="360"/>
              </w:tabs>
              <w:jc w:val="both"/>
              <w:rPr>
                <w:rFonts w:eastAsia="Arial" w:cs="Times New Roman"/>
                <w:b/>
                <w:color w:val="000000"/>
              </w:rPr>
            </w:pPr>
            <w:r w:rsidRPr="003862FB">
              <w:rPr>
                <w:rFonts w:eastAsia="Arial" w:cs="Times New Roman"/>
                <w:b/>
                <w:color w:val="000000"/>
                <w:sz w:val="22"/>
                <w:szCs w:val="22"/>
              </w:rPr>
              <w:t>Education</w:t>
            </w:r>
          </w:p>
          <w:p w:rsidR="007B52FD" w:rsidRPr="003862FB" w:rsidRDefault="007B52FD" w:rsidP="007B52F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1996 – 1999</w:t>
            </w:r>
          </w:p>
          <w:p w:rsidR="007B52FD" w:rsidRPr="003862FB" w:rsidRDefault="007B52FD" w:rsidP="005205E9">
            <w:pPr>
              <w:pStyle w:val="Paragrafoelenco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Medicine and Surgery Faculty – University of Pavia</w:t>
            </w:r>
          </w:p>
          <w:p w:rsidR="007B52FD" w:rsidRPr="003862FB" w:rsidRDefault="002922AE" w:rsidP="005205E9">
            <w:pPr>
              <w:pStyle w:val="Paragrafoelenco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Bachelor degree in </w:t>
            </w:r>
            <w:r w:rsidR="006407C8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Nutrition and Dietetics </w:t>
            </w:r>
            <w:r w:rsidR="006E359B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(Registered Dietitian) </w:t>
            </w:r>
            <w:r w:rsidR="006407C8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- </w:t>
            </w:r>
            <w:r w:rsidR="007B52FD" w:rsidRPr="003862FB">
              <w:rPr>
                <w:rFonts w:eastAsia="Arial" w:cs="Times New Roman"/>
                <w:color w:val="000000"/>
                <w:sz w:val="22"/>
                <w:szCs w:val="22"/>
              </w:rPr>
              <w:t>grade: 110/110 with honors</w:t>
            </w:r>
          </w:p>
          <w:p w:rsidR="007B52FD" w:rsidRPr="00230179" w:rsidRDefault="007B52FD" w:rsidP="006E359B">
            <w:pPr>
              <w:pStyle w:val="Paragrafoelenco"/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</w:p>
          <w:p w:rsidR="008E2AD6" w:rsidRPr="005205E9" w:rsidRDefault="008E2AD6" w:rsidP="005205E9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5205E9">
              <w:rPr>
                <w:rFonts w:eastAsia="Arial" w:cs="Times New Roman"/>
                <w:color w:val="000000"/>
                <w:sz w:val="22"/>
                <w:szCs w:val="22"/>
              </w:rPr>
              <w:t>1999 - 2005</w:t>
            </w:r>
          </w:p>
          <w:p w:rsidR="008E2AD6" w:rsidRPr="003862FB" w:rsidRDefault="008E2AD6" w:rsidP="005205E9">
            <w:pPr>
              <w:numPr>
                <w:ilvl w:val="0"/>
                <w:numId w:val="15"/>
              </w:numPr>
              <w:tabs>
                <w:tab w:val="left" w:pos="360"/>
              </w:tabs>
              <w:suppressAutoHyphens w:val="0"/>
              <w:jc w:val="both"/>
              <w:rPr>
                <w:rFonts w:eastAsia="Arial" w:cs="Times New Roman"/>
                <w:color w:val="000000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Medicine and Surgery Faculty – University of Pavia</w:t>
            </w:r>
          </w:p>
          <w:p w:rsidR="00771BBF" w:rsidRPr="00771BBF" w:rsidRDefault="006407C8" w:rsidP="00771BBF">
            <w:pPr>
              <w:numPr>
                <w:ilvl w:val="0"/>
                <w:numId w:val="15"/>
              </w:numPr>
              <w:tabs>
                <w:tab w:val="left" w:pos="360"/>
              </w:tabs>
              <w:suppressAutoHyphens w:val="0"/>
              <w:jc w:val="both"/>
              <w:rPr>
                <w:rFonts w:eastAsia="Arial" w:cs="Times New Roman"/>
                <w:color w:val="000000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Bachelor and Master</w:t>
            </w:r>
            <w:r w:rsidR="004A29D5">
              <w:rPr>
                <w:rFonts w:eastAsia="Arial" w:cs="Times New Roman"/>
                <w:color w:val="000000"/>
                <w:sz w:val="22"/>
                <w:szCs w:val="22"/>
              </w:rPr>
              <w:t>’s</w:t>
            </w: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degree in </w:t>
            </w:r>
            <w:r w:rsidR="007B52FD" w:rsidRPr="003862FB">
              <w:rPr>
                <w:rFonts w:eastAsia="Arial" w:cs="Times New Roman"/>
                <w:color w:val="000000"/>
                <w:sz w:val="22"/>
                <w:szCs w:val="22"/>
              </w:rPr>
              <w:t>Movement</w:t>
            </w: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Science - </w:t>
            </w:r>
            <w:r w:rsidR="008E2AD6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grade: 110/110 with </w:t>
            </w:r>
            <w:r w:rsidR="003F2761" w:rsidRPr="003862FB">
              <w:rPr>
                <w:rFonts w:eastAsia="Arial" w:cs="Times New Roman"/>
                <w:color w:val="000000"/>
                <w:sz w:val="22"/>
                <w:szCs w:val="22"/>
              </w:rPr>
              <w:t>honors</w:t>
            </w:r>
          </w:p>
          <w:p w:rsidR="00D96B5B" w:rsidRPr="00AF5505" w:rsidRDefault="00D96B5B" w:rsidP="00480529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</w:p>
          <w:p w:rsidR="006407C8" w:rsidRPr="003862FB" w:rsidRDefault="006407C8" w:rsidP="00480529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3862FB">
              <w:rPr>
                <w:rFonts w:cs="Times New Roman"/>
                <w:sz w:val="22"/>
                <w:szCs w:val="22"/>
              </w:rPr>
              <w:t>2015 -</w:t>
            </w:r>
            <w:bookmarkStart w:id="0" w:name="_GoBack"/>
            <w:bookmarkEnd w:id="0"/>
          </w:p>
          <w:p w:rsidR="006407C8" w:rsidRPr="003862FB" w:rsidRDefault="003649E6" w:rsidP="005205E9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3862FB">
              <w:rPr>
                <w:rFonts w:cs="Times New Roman"/>
                <w:sz w:val="22"/>
                <w:szCs w:val="22"/>
              </w:rPr>
              <w:t>PhD student in Biomedical Sciences – University of Pavia</w:t>
            </w:r>
          </w:p>
          <w:p w:rsidR="00B855D3" w:rsidRPr="00B855D3" w:rsidRDefault="004826A0" w:rsidP="005205E9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3862FB">
              <w:rPr>
                <w:rFonts w:cs="Times New Roman"/>
                <w:sz w:val="22"/>
                <w:szCs w:val="22"/>
              </w:rPr>
              <w:t>Research Lab</w:t>
            </w:r>
            <w:r w:rsidR="003649E6" w:rsidRPr="003862FB">
              <w:rPr>
                <w:rFonts w:cs="Times New Roman"/>
                <w:sz w:val="22"/>
                <w:szCs w:val="22"/>
              </w:rPr>
              <w:t xml:space="preserve">: </w:t>
            </w: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Sport Medicine Center, University of Pavia, </w:t>
            </w:r>
            <w:proofErr w:type="spellStart"/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Voghera</w:t>
            </w:r>
            <w:proofErr w:type="spellEnd"/>
            <w:r w:rsidR="00B855D3">
              <w:rPr>
                <w:rFonts w:eastAsia="Calibri" w:cs="Times New Roman"/>
                <w:sz w:val="22"/>
                <w:szCs w:val="22"/>
              </w:rPr>
              <w:t xml:space="preserve"> (PV)</w:t>
            </w:r>
          </w:p>
          <w:p w:rsidR="003649E6" w:rsidRPr="00274C71" w:rsidRDefault="005E1F12" w:rsidP="005E1F12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  <w:proofErr w:type="spellStart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>Scientific</w:t>
            </w:r>
            <w:proofErr w:type="spellEnd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74C71">
              <w:rPr>
                <w:rFonts w:eastAsia="Calibri" w:cs="Times New Roman"/>
                <w:sz w:val="22"/>
                <w:szCs w:val="22"/>
                <w:lang w:val="it-IT"/>
              </w:rPr>
              <w:t>S</w:t>
            </w:r>
            <w:r w:rsidR="00B855D3" w:rsidRPr="00274C71">
              <w:rPr>
                <w:rFonts w:eastAsia="Calibri" w:cs="Times New Roman"/>
                <w:sz w:val="22"/>
                <w:szCs w:val="22"/>
                <w:lang w:val="it-IT"/>
              </w:rPr>
              <w:t>upervisor</w:t>
            </w:r>
            <w:proofErr w:type="spellEnd"/>
            <w:r w:rsidR="004826A0" w:rsidRPr="00274C71">
              <w:rPr>
                <w:rFonts w:eastAsia="Calibri" w:cs="Times New Roman"/>
                <w:sz w:val="22"/>
                <w:szCs w:val="22"/>
                <w:lang w:val="it-IT"/>
              </w:rPr>
              <w:t xml:space="preserve">: </w:t>
            </w:r>
            <w:r w:rsidR="003649E6" w:rsidRPr="00274C71">
              <w:rPr>
                <w:rFonts w:cs="Times New Roman"/>
                <w:sz w:val="22"/>
                <w:szCs w:val="22"/>
                <w:lang w:val="it-IT"/>
              </w:rPr>
              <w:t>Prof. Giuseppe D’</w:t>
            </w:r>
            <w:proofErr w:type="spellStart"/>
            <w:r w:rsidR="003649E6" w:rsidRPr="00274C71">
              <w:rPr>
                <w:rFonts w:cs="Times New Roman"/>
                <w:sz w:val="22"/>
                <w:szCs w:val="22"/>
                <w:lang w:val="it-IT"/>
              </w:rPr>
              <w:t>Antona</w:t>
            </w:r>
            <w:proofErr w:type="spellEnd"/>
          </w:p>
        </w:tc>
      </w:tr>
    </w:tbl>
    <w:p w:rsidR="00316BF0" w:rsidRPr="00274C71" w:rsidRDefault="00316BF0" w:rsidP="00316BF0">
      <w:pPr>
        <w:jc w:val="both"/>
        <w:rPr>
          <w:rFonts w:eastAsia="Arial" w:cs="Times New Roman"/>
          <w:b/>
          <w:color w:val="000000"/>
          <w:sz w:val="22"/>
          <w:szCs w:val="22"/>
          <w:lang w:val="it-IT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578"/>
        <w:gridCol w:w="1078"/>
        <w:gridCol w:w="1253"/>
        <w:gridCol w:w="838"/>
        <w:gridCol w:w="1544"/>
        <w:gridCol w:w="3632"/>
      </w:tblGrid>
      <w:tr w:rsidR="00316BF0" w:rsidRPr="003862FB" w:rsidTr="00480529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Total Publications</w:t>
            </w: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</w:p>
        </w:tc>
      </w:tr>
      <w:tr w:rsidR="00316BF0" w:rsidRPr="003862FB" w:rsidTr="00480529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11</w:t>
            </w:r>
            <w:r w:rsidR="007265E9" w:rsidRPr="003862FB"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</w:p>
        </w:tc>
      </w:tr>
      <w:tr w:rsidR="00316BF0" w:rsidRPr="003862FB" w:rsidTr="00480529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7265E9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Original </w:t>
            </w:r>
            <w:r w:rsidR="00316BF0" w:rsidRPr="003862FB">
              <w:rPr>
                <w:rFonts w:eastAsia="Arial" w:cs="Times New Roman"/>
                <w:color w:val="000000"/>
                <w:sz w:val="22"/>
                <w:szCs w:val="22"/>
              </w:rPr>
              <w:t>Jo</w:t>
            </w: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urnal Articles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Reviews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Book Chapters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Books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Conference associated publications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F60834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Sports Nutrition articles on </w:t>
            </w:r>
            <w:r w:rsidR="002D450F">
              <w:rPr>
                <w:rFonts w:eastAsia="Arial" w:cs="Times New Roman"/>
                <w:color w:val="000000"/>
                <w:sz w:val="22"/>
                <w:szCs w:val="22"/>
              </w:rPr>
              <w:t>National Sports Medicine</w:t>
            </w:r>
            <w:r w:rsidR="007265E9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Magazine</w:t>
            </w:r>
            <w:r w:rsidR="00AE5CB7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16BF0" w:rsidRPr="003862FB" w:rsidTr="00480529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5E1F12" w:rsidP="0048052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7265E9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200FE6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7265E9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7265E9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2</w:t>
            </w:r>
            <w:r w:rsidR="00316BF0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edited conf</w:t>
            </w: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.</w:t>
            </w:r>
            <w:r w:rsidR="00316BF0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proceeding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7265E9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316BF0" w:rsidRPr="003862FB" w:rsidTr="00892081">
        <w:trPr>
          <w:trHeight w:val="9258"/>
        </w:trPr>
        <w:tc>
          <w:tcPr>
            <w:tcW w:w="99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617120" w:rsidP="002140A3">
            <w:pPr>
              <w:jc w:val="both"/>
              <w:rPr>
                <w:rFonts w:eastAsia="Arial" w:cs="Times New Roman"/>
                <w:b/>
              </w:rPr>
            </w:pPr>
            <w:r w:rsidRPr="003862FB">
              <w:rPr>
                <w:rFonts w:eastAsia="Arial" w:cs="Times New Roman"/>
                <w:b/>
                <w:sz w:val="22"/>
                <w:szCs w:val="22"/>
              </w:rPr>
              <w:t>Selected publications</w:t>
            </w:r>
            <w:r w:rsidR="00316BF0" w:rsidRPr="003862FB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:rsidR="00617120" w:rsidRPr="00AF5505" w:rsidRDefault="00617120" w:rsidP="002140A3">
            <w:pPr>
              <w:jc w:val="both"/>
              <w:rPr>
                <w:rFonts w:eastAsia="Arial" w:cs="Times New Roman"/>
                <w:b/>
              </w:rPr>
            </w:pPr>
          </w:p>
          <w:p w:rsidR="00FB2224" w:rsidRPr="003862FB" w:rsidRDefault="00FB2224" w:rsidP="002140A3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cs="Times New Roman"/>
                <w:b/>
                <w:bCs/>
              </w:rPr>
            </w:pPr>
            <w:r w:rsidRPr="003862FB">
              <w:rPr>
                <w:rFonts w:cs="Times New Roman"/>
                <w:b/>
                <w:bCs/>
                <w:sz w:val="22"/>
                <w:szCs w:val="22"/>
              </w:rPr>
              <w:t>Book and book chapters</w:t>
            </w:r>
          </w:p>
          <w:p w:rsidR="00617120" w:rsidRPr="003862FB" w:rsidRDefault="00617120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left" w:pos="9214"/>
              </w:tabs>
              <w:suppressAutoHyphens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</w:rPr>
            </w:pPr>
            <w:r w:rsidRPr="00274C71">
              <w:rPr>
                <w:rFonts w:cs="Times New Roman"/>
                <w:b/>
                <w:bCs/>
                <w:sz w:val="22"/>
                <w:szCs w:val="22"/>
                <w:lang w:val="it-IT"/>
              </w:rPr>
              <w:t>Negro M</w:t>
            </w:r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, Conti G, 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Marzatico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F. Nutrizione e Sport - Manuale di dietetica,</w:t>
            </w:r>
            <w:r w:rsidRPr="00274C71">
              <w:rPr>
                <w:rFonts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integrazione e supplementazione. </w:t>
            </w:r>
            <w:proofErr w:type="spellStart"/>
            <w:r w:rsidRPr="003862FB">
              <w:rPr>
                <w:rFonts w:cs="Times New Roman"/>
                <w:b/>
                <w:bCs/>
                <w:sz w:val="22"/>
                <w:szCs w:val="22"/>
              </w:rPr>
              <w:t>EdiErmes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, Milano 2007 </w:t>
            </w:r>
          </w:p>
          <w:p w:rsidR="00B932F1" w:rsidRPr="003862FB" w:rsidRDefault="00FB2224" w:rsidP="00B932F1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left" w:pos="9214"/>
              </w:tabs>
              <w:suppressAutoHyphens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</w:rPr>
            </w:pPr>
            <w:proofErr w:type="spellStart"/>
            <w:r w:rsidRPr="003862FB">
              <w:rPr>
                <w:rFonts w:cs="Times New Roman"/>
                <w:sz w:val="22"/>
                <w:szCs w:val="22"/>
              </w:rPr>
              <w:t>Buonocore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D,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Rucci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S, </w:t>
            </w:r>
            <w:r w:rsidRPr="003862FB">
              <w:rPr>
                <w:rFonts w:cs="Times New Roman"/>
                <w:b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F. Free Radicals and Human Aging Muscle. In “</w:t>
            </w:r>
            <w:r w:rsidRPr="003862FB">
              <w:rPr>
                <w:rFonts w:cs="Times New Roman"/>
                <w:sz w:val="22"/>
                <w:szCs w:val="22"/>
                <w:shd w:val="clear" w:color="auto" w:fill="FFFFFF"/>
              </w:rPr>
              <w:t>Systems Biology of Free</w:t>
            </w:r>
            <w:r w:rsidR="00DD4F37" w:rsidRPr="003862F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Radicals and Antioxidants” (Ed: </w:t>
            </w:r>
            <w:proofErr w:type="spellStart"/>
            <w:r w:rsidRPr="003862FB">
              <w:rPr>
                <w:rFonts w:cs="Times New Roman"/>
                <w:sz w:val="22"/>
                <w:szCs w:val="22"/>
                <w:shd w:val="clear" w:color="auto" w:fill="FFFFFF"/>
              </w:rPr>
              <w:t>Laher</w:t>
            </w:r>
            <w:proofErr w:type="spellEnd"/>
            <w:r w:rsidR="00DD4F37" w:rsidRPr="003862F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I</w:t>
            </w:r>
            <w:r w:rsidRPr="003862FB">
              <w:rPr>
                <w:rFonts w:cs="Times New Roman"/>
                <w:sz w:val="22"/>
                <w:szCs w:val="22"/>
                <w:shd w:val="clear" w:color="auto" w:fill="FFFFFF"/>
              </w:rPr>
              <w:t>)</w:t>
            </w:r>
            <w:r w:rsidR="00DD4F37" w:rsidRPr="003862FB">
              <w:rPr>
                <w:rFonts w:cs="Times New Roman"/>
                <w:sz w:val="22"/>
                <w:szCs w:val="22"/>
                <w:shd w:val="clear" w:color="auto" w:fill="FFFFFF"/>
              </w:rPr>
              <w:t>;</w:t>
            </w:r>
            <w:r w:rsidRPr="003862F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DD4F37" w:rsidRPr="003862FB">
              <w:rPr>
                <w:rFonts w:cs="Times New Roman"/>
                <w:sz w:val="22"/>
                <w:szCs w:val="22"/>
                <w:shd w:val="clear" w:color="auto" w:fill="FFFFFF"/>
              </w:rPr>
              <w:t>c</w:t>
            </w:r>
            <w:r w:rsidRPr="003862F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hapter: 129, pp.2927-2949, </w:t>
            </w:r>
            <w:r w:rsidRPr="003862FB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Springer</w:t>
            </w:r>
            <w:r w:rsidRPr="003862FB">
              <w:rPr>
                <w:rFonts w:cs="Times New Roman"/>
                <w:sz w:val="22"/>
                <w:szCs w:val="22"/>
                <w:shd w:val="clear" w:color="auto" w:fill="FFFFFF"/>
              </w:rPr>
              <w:t>, Berlin Heidelberg 2014</w:t>
            </w:r>
          </w:p>
          <w:p w:rsidR="00200FE6" w:rsidRPr="00274C71" w:rsidRDefault="00B932F1" w:rsidP="00DD4F37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left" w:pos="9214"/>
              </w:tabs>
              <w:suppressAutoHyphens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lang w:val="it-IT"/>
              </w:rPr>
            </w:pPr>
            <w:r w:rsidRPr="00274C71">
              <w:rPr>
                <w:b/>
                <w:sz w:val="22"/>
                <w:szCs w:val="22"/>
                <w:lang w:val="it-IT"/>
              </w:rPr>
              <w:t>Negro</w:t>
            </w:r>
            <w:r w:rsidR="009201FF" w:rsidRPr="00274C71">
              <w:rPr>
                <w:b/>
                <w:sz w:val="22"/>
                <w:szCs w:val="22"/>
                <w:lang w:val="it-IT"/>
              </w:rPr>
              <w:t xml:space="preserve"> M</w:t>
            </w:r>
            <w:r w:rsidR="009201FF" w:rsidRPr="00274C71">
              <w:rPr>
                <w:sz w:val="22"/>
                <w:szCs w:val="22"/>
                <w:lang w:val="it-IT"/>
              </w:rPr>
              <w:t xml:space="preserve">, </w:t>
            </w:r>
            <w:r w:rsidRPr="00274C71">
              <w:rPr>
                <w:sz w:val="22"/>
                <w:szCs w:val="22"/>
                <w:lang w:val="it-IT"/>
              </w:rPr>
              <w:t>Avanzato</w:t>
            </w:r>
            <w:r w:rsidR="009201FF" w:rsidRPr="00274C71">
              <w:rPr>
                <w:sz w:val="22"/>
                <w:szCs w:val="22"/>
                <w:lang w:val="it-IT"/>
              </w:rPr>
              <w:t xml:space="preserve"> I, </w:t>
            </w:r>
            <w:proofErr w:type="spellStart"/>
            <w:r w:rsidRPr="00274C71">
              <w:rPr>
                <w:sz w:val="22"/>
                <w:szCs w:val="22"/>
                <w:lang w:val="it-IT"/>
              </w:rPr>
              <w:t>Buonocore</w:t>
            </w:r>
            <w:proofErr w:type="spellEnd"/>
            <w:r w:rsidR="009201FF" w:rsidRPr="00274C71">
              <w:rPr>
                <w:sz w:val="22"/>
                <w:szCs w:val="22"/>
                <w:lang w:val="it-IT"/>
              </w:rPr>
              <w:t xml:space="preserve"> D, </w:t>
            </w:r>
            <w:proofErr w:type="spellStart"/>
            <w:r w:rsidRPr="00274C71">
              <w:rPr>
                <w:sz w:val="22"/>
                <w:szCs w:val="22"/>
                <w:lang w:val="it-IT"/>
              </w:rPr>
              <w:t>Marzatico</w:t>
            </w:r>
            <w:proofErr w:type="spellEnd"/>
            <w:r w:rsidR="009201FF" w:rsidRPr="00274C71">
              <w:rPr>
                <w:sz w:val="22"/>
                <w:szCs w:val="22"/>
                <w:lang w:val="it-IT"/>
              </w:rPr>
              <w:t xml:space="preserve"> F. Attività motoria e </w:t>
            </w:r>
            <w:proofErr w:type="spellStart"/>
            <w:r w:rsidR="009201FF" w:rsidRPr="00274C71">
              <w:rPr>
                <w:sz w:val="22"/>
                <w:szCs w:val="22"/>
                <w:lang w:val="it-IT"/>
              </w:rPr>
              <w:t>aging</w:t>
            </w:r>
            <w:proofErr w:type="spellEnd"/>
            <w:r w:rsidR="009201FF" w:rsidRPr="00274C71">
              <w:rPr>
                <w:sz w:val="22"/>
                <w:szCs w:val="22"/>
                <w:lang w:val="it-IT"/>
              </w:rPr>
              <w:t xml:space="preserve">. </w:t>
            </w:r>
            <w:r w:rsidR="00DD4F37" w:rsidRPr="00274C71">
              <w:rPr>
                <w:sz w:val="22"/>
                <w:szCs w:val="22"/>
                <w:lang w:val="it-IT"/>
              </w:rPr>
              <w:t xml:space="preserve">In “Medicina </w:t>
            </w:r>
            <w:proofErr w:type="spellStart"/>
            <w:r w:rsidR="00DD4F37" w:rsidRPr="00274C71">
              <w:rPr>
                <w:sz w:val="22"/>
                <w:szCs w:val="22"/>
                <w:lang w:val="it-IT"/>
              </w:rPr>
              <w:t>Anti-Aging</w:t>
            </w:r>
            <w:proofErr w:type="spellEnd"/>
            <w:r w:rsidR="00DD4F37" w:rsidRPr="00274C71">
              <w:rPr>
                <w:sz w:val="22"/>
                <w:szCs w:val="22"/>
                <w:lang w:val="it-IT"/>
              </w:rPr>
              <w:t xml:space="preserve">” (Ed: </w:t>
            </w:r>
            <w:proofErr w:type="spellStart"/>
            <w:r w:rsidR="00DD4F37" w:rsidRPr="00274C71">
              <w:rPr>
                <w:sz w:val="22"/>
                <w:szCs w:val="22"/>
                <w:lang w:val="it-IT"/>
              </w:rPr>
              <w:t>Galimberti</w:t>
            </w:r>
            <w:proofErr w:type="spellEnd"/>
            <w:r w:rsidR="00DD4F37" w:rsidRPr="00274C71">
              <w:rPr>
                <w:sz w:val="22"/>
                <w:szCs w:val="22"/>
                <w:lang w:val="it-IT"/>
              </w:rPr>
              <w:t xml:space="preserve"> D); </w:t>
            </w:r>
            <w:proofErr w:type="spellStart"/>
            <w:r w:rsidR="00DD4F37" w:rsidRPr="00274C71">
              <w:rPr>
                <w:sz w:val="22"/>
                <w:szCs w:val="22"/>
                <w:lang w:val="it-IT"/>
              </w:rPr>
              <w:t>chapter</w:t>
            </w:r>
            <w:proofErr w:type="spellEnd"/>
            <w:r w:rsidR="00DD4F37" w:rsidRPr="00274C71">
              <w:rPr>
                <w:sz w:val="22"/>
                <w:szCs w:val="22"/>
                <w:lang w:val="it-IT"/>
              </w:rPr>
              <w:t xml:space="preserve"> 11, pp. </w:t>
            </w:r>
            <w:proofErr w:type="spellStart"/>
            <w:r w:rsidR="00DD4F37" w:rsidRPr="00274C71">
              <w:rPr>
                <w:sz w:val="22"/>
                <w:szCs w:val="22"/>
                <w:lang w:val="it-IT"/>
              </w:rPr>
              <w:t>xxx</w:t>
            </w:r>
            <w:proofErr w:type="spellEnd"/>
            <w:r w:rsidR="00DD4F37" w:rsidRPr="00274C71">
              <w:rPr>
                <w:sz w:val="22"/>
                <w:szCs w:val="22"/>
                <w:lang w:val="it-IT"/>
              </w:rPr>
              <w:t xml:space="preserve"> – </w:t>
            </w:r>
            <w:proofErr w:type="spellStart"/>
            <w:r w:rsidR="00DD4F37" w:rsidRPr="00274C71">
              <w:rPr>
                <w:sz w:val="22"/>
                <w:szCs w:val="22"/>
                <w:lang w:val="it-IT"/>
              </w:rPr>
              <w:t>xxx</w:t>
            </w:r>
            <w:proofErr w:type="spellEnd"/>
            <w:r w:rsidR="00DD4F37" w:rsidRPr="00274C71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="00DD4F37" w:rsidRPr="00274C71">
              <w:rPr>
                <w:b/>
                <w:sz w:val="22"/>
                <w:szCs w:val="22"/>
                <w:lang w:val="it-IT"/>
              </w:rPr>
              <w:t>Edra</w:t>
            </w:r>
            <w:proofErr w:type="spellEnd"/>
            <w:r w:rsidR="00DD4F37" w:rsidRPr="00274C71">
              <w:rPr>
                <w:b/>
                <w:sz w:val="22"/>
                <w:szCs w:val="22"/>
                <w:lang w:val="it-IT"/>
              </w:rPr>
              <w:t xml:space="preserve"> Edizioni</w:t>
            </w:r>
            <w:r w:rsidR="00DD4F37" w:rsidRPr="00274C71">
              <w:rPr>
                <w:sz w:val="22"/>
                <w:szCs w:val="22"/>
                <w:lang w:val="it-IT"/>
              </w:rPr>
              <w:t>, Milan 2015 (in press)</w:t>
            </w:r>
          </w:p>
          <w:p w:rsidR="00617120" w:rsidRPr="00274C71" w:rsidRDefault="00617120" w:rsidP="002140A3">
            <w:pPr>
              <w:widowControl w:val="0"/>
              <w:tabs>
                <w:tab w:val="left" w:pos="9214"/>
              </w:tabs>
              <w:suppressAutoHyphens w:val="0"/>
              <w:overflowPunct w:val="0"/>
              <w:autoSpaceDE w:val="0"/>
              <w:autoSpaceDN w:val="0"/>
              <w:adjustRightInd w:val="0"/>
              <w:ind w:left="1146" w:right="-1"/>
              <w:jc w:val="both"/>
              <w:rPr>
                <w:rFonts w:cs="Times New Roman"/>
                <w:lang w:val="it-IT"/>
              </w:rPr>
            </w:pPr>
          </w:p>
          <w:p w:rsidR="00316BF0" w:rsidRPr="003862FB" w:rsidRDefault="00617120" w:rsidP="003F276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cs="Times New Roman"/>
                <w:b/>
                <w:bCs/>
              </w:rPr>
            </w:pPr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Scientific Journals 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862FB">
              <w:rPr>
                <w:rFonts w:cs="Times New Roman"/>
                <w:b/>
                <w:bCs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Giardina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S,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Marzani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B,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F. Branched-chain amino acid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3862FB">
              <w:rPr>
                <w:rFonts w:cs="Times New Roman"/>
                <w:sz w:val="22"/>
                <w:szCs w:val="22"/>
              </w:rPr>
              <w:t xml:space="preserve">supplementation does not enhance athletic performance but affects muscle recovery and the immune system. 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>J Sports Med Phys Fitness</w:t>
            </w:r>
            <w:r w:rsidRPr="003862FB">
              <w:rPr>
                <w:rFonts w:cs="Times New Roman"/>
                <w:sz w:val="22"/>
                <w:szCs w:val="22"/>
              </w:rPr>
              <w:t xml:space="preserve"> 2008; 48:347-51. 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862FB">
              <w:rPr>
                <w:rFonts w:cs="Times New Roman"/>
                <w:sz w:val="22"/>
                <w:szCs w:val="22"/>
              </w:rPr>
              <w:t xml:space="preserve">Rossi P,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Marzani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B,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Giardina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S, 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F. Human skeletal muscle aging and oxidative system: cellular events. 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>Current Aging Science</w:t>
            </w:r>
            <w:r w:rsidRPr="003862FB">
              <w:rPr>
                <w:rFonts w:cs="Times New Roman"/>
                <w:sz w:val="22"/>
                <w:szCs w:val="22"/>
              </w:rPr>
              <w:t xml:space="preserve"> 2008; 1:182-91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3862FB">
              <w:rPr>
                <w:rFonts w:cs="Times New Roman"/>
                <w:bCs/>
                <w:sz w:val="22"/>
                <w:szCs w:val="22"/>
              </w:rPr>
              <w:t>Buonocore</w:t>
            </w:r>
            <w:proofErr w:type="spellEnd"/>
            <w:r w:rsidRPr="003862FB">
              <w:rPr>
                <w:rFonts w:cs="Times New Roman"/>
                <w:bCs/>
                <w:sz w:val="22"/>
                <w:szCs w:val="22"/>
              </w:rPr>
              <w:t xml:space="preserve"> D, </w:t>
            </w:r>
            <w:proofErr w:type="spellStart"/>
            <w:r w:rsidRPr="003862FB">
              <w:rPr>
                <w:rFonts w:cs="Times New Roman"/>
                <w:bCs/>
                <w:sz w:val="22"/>
                <w:szCs w:val="22"/>
              </w:rPr>
              <w:t>Rucci</w:t>
            </w:r>
            <w:proofErr w:type="spellEnd"/>
            <w:r w:rsidRPr="003862FB">
              <w:rPr>
                <w:rFonts w:cs="Times New Roman"/>
                <w:bCs/>
                <w:sz w:val="22"/>
                <w:szCs w:val="22"/>
              </w:rPr>
              <w:t xml:space="preserve"> S, </w:t>
            </w:r>
            <w:proofErr w:type="spellStart"/>
            <w:r w:rsidRPr="003862FB">
              <w:rPr>
                <w:rFonts w:cs="Times New Roman"/>
                <w:bCs/>
                <w:sz w:val="22"/>
                <w:szCs w:val="22"/>
              </w:rPr>
              <w:t>Vandoni</w:t>
            </w:r>
            <w:proofErr w:type="spellEnd"/>
            <w:r w:rsidRPr="003862FB">
              <w:rPr>
                <w:rFonts w:cs="Times New Roman"/>
                <w:bCs/>
                <w:sz w:val="22"/>
                <w:szCs w:val="22"/>
              </w:rPr>
              <w:t xml:space="preserve"> M, 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bCs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bCs/>
                <w:sz w:val="22"/>
                <w:szCs w:val="22"/>
              </w:rPr>
              <w:t xml:space="preserve"> F.</w:t>
            </w:r>
            <w:r w:rsidRPr="003862FB">
              <w:rPr>
                <w:rFonts w:cs="Times New Roman"/>
                <w:sz w:val="22"/>
                <w:szCs w:val="22"/>
              </w:rPr>
              <w:t xml:space="preserve"> Oxidative System in Aged Skeletal Muscle</w:t>
            </w:r>
            <w:r w:rsidRPr="003862FB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MLTJ </w:t>
            </w:r>
            <w:r w:rsidRPr="003862FB">
              <w:rPr>
                <w:rFonts w:cs="Times New Roman"/>
                <w:bCs/>
                <w:sz w:val="22"/>
                <w:szCs w:val="22"/>
              </w:rPr>
              <w:t>2011; 1 (3) 85-90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862FB">
              <w:rPr>
                <w:rFonts w:cs="Times New Roman"/>
                <w:b/>
                <w:bCs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Rucci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S,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Buonocore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D,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Focarelli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A,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F. Sports Nutrition Science: an essential overview.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Progr</w:t>
            </w:r>
            <w:proofErr w:type="spellEnd"/>
            <w:r w:rsidRPr="003862F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Nutr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2013;</w:t>
            </w:r>
            <w:r w:rsidR="005D3B85" w:rsidRPr="003862FB">
              <w:rPr>
                <w:rFonts w:cs="Times New Roman"/>
                <w:sz w:val="22"/>
                <w:szCs w:val="22"/>
              </w:rPr>
              <w:t xml:space="preserve"> 15(1): 3-30 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Sponsiello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N, 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Rucci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S, 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Bonocore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D, 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Focarelli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A, Doria E, </w:t>
            </w:r>
            <w:r w:rsidRPr="00274C71">
              <w:rPr>
                <w:rFonts w:cs="Times New Roman"/>
                <w:b/>
                <w:sz w:val="22"/>
                <w:szCs w:val="22"/>
                <w:lang w:val="it-IT"/>
              </w:rPr>
              <w:t>Negro M</w:t>
            </w:r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Marzatico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F.  </w:t>
            </w:r>
            <w:r w:rsidRPr="003862FB">
              <w:rPr>
                <w:rFonts w:cs="Times New Roman"/>
                <w:sz w:val="22"/>
                <w:szCs w:val="22"/>
                <w:lang w:val="en-GB"/>
              </w:rPr>
              <w:t xml:space="preserve">Experimental evaluation of the hydration status during fitness training. </w:t>
            </w:r>
            <w:r w:rsidRPr="003862FB">
              <w:rPr>
                <w:rFonts w:cs="Times New Roman"/>
                <w:b/>
                <w:sz w:val="22"/>
                <w:szCs w:val="22"/>
                <w:lang w:val="en-GB"/>
              </w:rPr>
              <w:t xml:space="preserve">Med Sport </w:t>
            </w:r>
            <w:r w:rsidRPr="003862FB">
              <w:rPr>
                <w:rFonts w:cs="Times New Roman"/>
                <w:sz w:val="22"/>
                <w:szCs w:val="22"/>
                <w:lang w:val="en-GB"/>
              </w:rPr>
              <w:t xml:space="preserve">2013; 66: 531-43 </w:t>
            </w:r>
          </w:p>
          <w:p w:rsidR="00617120" w:rsidRPr="003862FB" w:rsidRDefault="00480529" w:rsidP="00AE5CB7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r w:rsidRPr="00274C71">
              <w:rPr>
                <w:rFonts w:cs="Times New Roman"/>
                <w:b/>
                <w:sz w:val="22"/>
                <w:szCs w:val="22"/>
                <w:lang w:val="it-IT"/>
              </w:rPr>
              <w:t>Negro M</w:t>
            </w:r>
            <w:r w:rsidRPr="00274C71">
              <w:rPr>
                <w:rFonts w:cs="Times New Roman"/>
                <w:sz w:val="22"/>
                <w:szCs w:val="22"/>
                <w:lang w:val="it-IT"/>
              </w:rPr>
              <w:t>,</w:t>
            </w:r>
            <w:r w:rsidRPr="00274C71">
              <w:rPr>
                <w:rStyle w:val="apple-converted-space"/>
                <w:rFonts w:cs="Times New Roman"/>
                <w:sz w:val="22"/>
                <w:szCs w:val="22"/>
                <w:lang w:val="it-IT"/>
              </w:rPr>
              <w:t> 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Vandoni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M,</w:t>
            </w:r>
            <w:r w:rsidRPr="00274C71">
              <w:rPr>
                <w:rStyle w:val="apple-converted-space"/>
                <w:rFonts w:cs="Times New Roman"/>
                <w:sz w:val="22"/>
                <w:szCs w:val="22"/>
                <w:lang w:val="it-IT"/>
              </w:rPr>
              <w:t> </w:t>
            </w:r>
            <w:r w:rsidRPr="00274C71">
              <w:rPr>
                <w:rFonts w:cs="Times New Roman"/>
                <w:sz w:val="22"/>
                <w:szCs w:val="22"/>
                <w:lang w:val="it-IT"/>
              </w:rPr>
              <w:t>Ottobrini S,</w:t>
            </w:r>
            <w:r w:rsidRPr="00274C71">
              <w:rPr>
                <w:rStyle w:val="apple-converted-space"/>
                <w:rFonts w:cs="Times New Roman"/>
                <w:sz w:val="22"/>
                <w:szCs w:val="22"/>
                <w:lang w:val="it-IT"/>
              </w:rPr>
              <w:t> 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Codrons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E, 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Correale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L,</w:t>
            </w:r>
            <w:r w:rsidRPr="00274C71">
              <w:rPr>
                <w:rStyle w:val="apple-converted-space"/>
                <w:rFonts w:cs="Times New Roman"/>
                <w:sz w:val="22"/>
                <w:szCs w:val="22"/>
                <w:lang w:val="it-IT"/>
              </w:rPr>
              <w:t> 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Buonocore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D,</w:t>
            </w:r>
            <w:r w:rsidRPr="00274C71">
              <w:rPr>
                <w:rStyle w:val="apple-converted-space"/>
                <w:rFonts w:cs="Times New Roman"/>
                <w:sz w:val="22"/>
                <w:szCs w:val="22"/>
                <w:lang w:val="it-IT"/>
              </w:rPr>
              <w:t> </w:t>
            </w:r>
            <w:proofErr w:type="spellStart"/>
            <w:r w:rsidRPr="00274C71">
              <w:rPr>
                <w:rFonts w:cs="Times New Roman"/>
                <w:sz w:val="22"/>
                <w:szCs w:val="22"/>
                <w:lang w:val="it-IT"/>
              </w:rPr>
              <w:t>Marzatico</w:t>
            </w:r>
            <w:proofErr w:type="spellEnd"/>
            <w:r w:rsidRPr="00274C71">
              <w:rPr>
                <w:rFonts w:cs="Times New Roman"/>
                <w:sz w:val="22"/>
                <w:szCs w:val="22"/>
                <w:lang w:val="it-IT"/>
              </w:rPr>
              <w:t xml:space="preserve"> F. </w:t>
            </w:r>
            <w:hyperlink r:id="rId7" w:history="1">
              <w:r w:rsidRPr="003862FB">
                <w:rPr>
                  <w:rStyle w:val="publication-title"/>
                  <w:rFonts w:cs="Times New Roman"/>
                  <w:sz w:val="22"/>
                  <w:szCs w:val="22"/>
                </w:rPr>
                <w:t>Protein Supplementation with Low Fat Meat after Resistance Training: Effects on Body Composition and Strength</w:t>
              </w:r>
            </w:hyperlink>
            <w:r w:rsidRPr="003862FB">
              <w:rPr>
                <w:rFonts w:cs="Times New Roman"/>
                <w:sz w:val="22"/>
                <w:szCs w:val="22"/>
              </w:rPr>
              <w:t xml:space="preserve">. </w:t>
            </w:r>
            <w:r w:rsidRPr="003862FB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Nutrients</w:t>
            </w:r>
            <w:r w:rsidRPr="003862F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2014; 6(8):3040-3049 </w:t>
            </w:r>
          </w:p>
          <w:p w:rsidR="00AE5CB7" w:rsidRPr="003862FB" w:rsidRDefault="00480529" w:rsidP="00AE5CB7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proofErr w:type="spellStart"/>
            <w:r w:rsidRPr="003862FB">
              <w:rPr>
                <w:rFonts w:cs="Times New Roman"/>
                <w:sz w:val="22"/>
                <w:szCs w:val="22"/>
              </w:rPr>
              <w:t>Buonocore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D, </w:t>
            </w:r>
            <w:r w:rsidRPr="003862FB">
              <w:rPr>
                <w:rFonts w:cs="Times New Roman"/>
                <w:b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Arcelli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E,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 w:rsidRPr="003862FB">
              <w:rPr>
                <w:rFonts w:cs="Times New Roman"/>
                <w:sz w:val="22"/>
                <w:szCs w:val="22"/>
              </w:rPr>
              <w:t xml:space="preserve">F. Anti-inflammatory dietary interventions and supplements to improve performance during athletic training. </w:t>
            </w:r>
            <w:r w:rsidRPr="003862FB">
              <w:rPr>
                <w:rFonts w:cs="Times New Roman"/>
                <w:b/>
                <w:sz w:val="22"/>
                <w:szCs w:val="22"/>
              </w:rPr>
              <w:t>J</w:t>
            </w:r>
            <w:r w:rsidR="005D6EF3" w:rsidRPr="003862F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3862FB">
              <w:rPr>
                <w:rFonts w:cs="Times New Roman"/>
                <w:b/>
                <w:sz w:val="22"/>
                <w:szCs w:val="22"/>
              </w:rPr>
              <w:t>A</w:t>
            </w:r>
            <w:r w:rsidR="005D6EF3" w:rsidRPr="003862FB">
              <w:rPr>
                <w:rFonts w:cs="Times New Roman"/>
                <w:b/>
                <w:sz w:val="22"/>
                <w:szCs w:val="22"/>
              </w:rPr>
              <w:t xml:space="preserve">m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C</w:t>
            </w:r>
            <w:r w:rsidR="005D6EF3" w:rsidRPr="003862FB">
              <w:rPr>
                <w:rFonts w:cs="Times New Roman"/>
                <w:b/>
                <w:sz w:val="22"/>
                <w:szCs w:val="22"/>
              </w:rPr>
              <w:t>oll</w:t>
            </w:r>
            <w:proofErr w:type="spellEnd"/>
            <w:r w:rsidR="005D6EF3" w:rsidRPr="003862F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N</w:t>
            </w:r>
            <w:r w:rsidR="005D6EF3" w:rsidRPr="003862FB">
              <w:rPr>
                <w:rFonts w:cs="Times New Roman"/>
                <w:b/>
                <w:sz w:val="22"/>
                <w:szCs w:val="22"/>
              </w:rPr>
              <w:t>utr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2015; </w:t>
            </w:r>
            <w:r w:rsidR="005D3B85" w:rsidRPr="003862FB">
              <w:rPr>
                <w:rFonts w:cs="Times New Roman"/>
                <w:sz w:val="22"/>
                <w:szCs w:val="22"/>
                <w:lang w:val="it-IT" w:eastAsia="en-US"/>
              </w:rPr>
              <w:t>34(S1): 62–67</w:t>
            </w:r>
          </w:p>
          <w:p w:rsidR="00F54B89" w:rsidRPr="00AF5505" w:rsidRDefault="00F54B89" w:rsidP="002140A3">
            <w:pPr>
              <w:widowControl w:val="0"/>
              <w:tabs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ind w:left="1146"/>
              <w:jc w:val="both"/>
              <w:rPr>
                <w:rFonts w:cs="Times New Roman"/>
                <w:lang w:val="en-GB"/>
              </w:rPr>
            </w:pPr>
          </w:p>
          <w:p w:rsidR="00F54B89" w:rsidRPr="003862FB" w:rsidRDefault="00F54B89" w:rsidP="003F2761">
            <w:pPr>
              <w:widowControl w:val="0"/>
              <w:autoSpaceDE w:val="0"/>
              <w:autoSpaceDN w:val="0"/>
              <w:adjustRightInd w:val="0"/>
              <w:ind w:firstLine="460"/>
              <w:rPr>
                <w:rFonts w:cs="Times New Roman"/>
                <w:b/>
                <w:bCs/>
              </w:rPr>
            </w:pPr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International </w:t>
            </w:r>
            <w:r w:rsidR="002D450F">
              <w:rPr>
                <w:rFonts w:cs="Times New Roman"/>
                <w:b/>
                <w:bCs/>
                <w:sz w:val="22"/>
                <w:szCs w:val="22"/>
              </w:rPr>
              <w:t xml:space="preserve">edited 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conference proceedings </w:t>
            </w:r>
          </w:p>
          <w:p w:rsidR="00F54B89" w:rsidRPr="003862FB" w:rsidRDefault="00F54B8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F, </w:t>
            </w:r>
            <w:r w:rsidRPr="003862FB">
              <w:rPr>
                <w:rFonts w:cs="Times New Roman"/>
                <w:b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Feletti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Cambielli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F: Redox modulation of muscle fatigue.</w:t>
            </w:r>
            <w:r w:rsidRPr="003862FB">
              <w:rPr>
                <w:rFonts w:cs="Times New Roman"/>
                <w:b/>
                <w:sz w:val="22"/>
                <w:szCs w:val="22"/>
              </w:rPr>
              <w:t xml:space="preserve"> Functional Neurology</w:t>
            </w:r>
            <w:r w:rsidR="005729AE" w:rsidRPr="003862FB">
              <w:rPr>
                <w:rFonts w:cs="Times New Roman"/>
                <w:sz w:val="22"/>
                <w:szCs w:val="22"/>
              </w:rPr>
              <w:t xml:space="preserve"> 2002</w:t>
            </w:r>
            <w:r w:rsidR="005729AE" w:rsidRPr="003862FB">
              <w:rPr>
                <w:rFonts w:cs="Times New Roman"/>
                <w:b/>
                <w:sz w:val="22"/>
                <w:szCs w:val="22"/>
              </w:rPr>
              <w:t xml:space="preserve">; </w:t>
            </w:r>
            <w:r w:rsidRPr="003862FB">
              <w:rPr>
                <w:rFonts w:cs="Times New Roman"/>
                <w:sz w:val="22"/>
                <w:szCs w:val="22"/>
              </w:rPr>
              <w:t>17(1):</w:t>
            </w:r>
            <w:r w:rsidR="00494D75">
              <w:rPr>
                <w:rFonts w:cs="Times New Roman"/>
                <w:sz w:val="22"/>
                <w:szCs w:val="22"/>
              </w:rPr>
              <w:t xml:space="preserve"> </w:t>
            </w:r>
            <w:r w:rsidRPr="003862FB">
              <w:rPr>
                <w:rFonts w:cs="Times New Roman"/>
                <w:sz w:val="22"/>
                <w:szCs w:val="22"/>
              </w:rPr>
              <w:t>47</w:t>
            </w:r>
          </w:p>
          <w:p w:rsidR="00892081" w:rsidRPr="003862FB" w:rsidRDefault="00F54B89" w:rsidP="00892081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r w:rsidRPr="003862FB">
              <w:rPr>
                <w:rFonts w:cs="Times New Roman"/>
                <w:b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>: Dietary Supplements in Sports Nutrition</w:t>
            </w:r>
            <w:r w:rsidRPr="003862FB">
              <w:rPr>
                <w:rFonts w:cs="Times New Roman"/>
                <w:caps/>
                <w:sz w:val="22"/>
                <w:szCs w:val="22"/>
              </w:rPr>
              <w:t xml:space="preserve">.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Nutrafoods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r w:rsidR="005729AE" w:rsidRPr="003862FB">
              <w:rPr>
                <w:rFonts w:cs="Times New Roman"/>
                <w:sz w:val="22"/>
                <w:szCs w:val="22"/>
              </w:rPr>
              <w:t>2014; 13: 133-134</w:t>
            </w:r>
          </w:p>
          <w:p w:rsidR="003862FB" w:rsidRPr="00AF5505" w:rsidRDefault="003862FB" w:rsidP="003862F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146"/>
              <w:jc w:val="both"/>
              <w:rPr>
                <w:rFonts w:cs="Times New Roman"/>
                <w:lang w:val="en-GB"/>
              </w:rPr>
            </w:pPr>
          </w:p>
        </w:tc>
      </w:tr>
    </w:tbl>
    <w:p w:rsidR="008D0EE9" w:rsidRPr="00892081" w:rsidRDefault="008D0EE9" w:rsidP="002140A3">
      <w:pPr>
        <w:rPr>
          <w:sz w:val="22"/>
          <w:szCs w:val="22"/>
          <w:lang w:val="it-IT"/>
        </w:rPr>
      </w:pPr>
    </w:p>
    <w:sectPr w:rsidR="008D0EE9" w:rsidRPr="00892081" w:rsidSect="00700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8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38" w:rsidRDefault="00AE6938" w:rsidP="004F4631">
      <w:r>
        <w:separator/>
      </w:r>
    </w:p>
  </w:endnote>
  <w:endnote w:type="continuationSeparator" w:id="0">
    <w:p w:rsidR="00AE6938" w:rsidRDefault="00AE6938" w:rsidP="004F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12" w:rsidRDefault="00CB15A2" w:rsidP="004F4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E1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1F12" w:rsidRDefault="005E1F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12" w:rsidRPr="00DE2B07" w:rsidRDefault="00CB15A2" w:rsidP="004F4631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DE2B07">
      <w:rPr>
        <w:rStyle w:val="Numeropagina"/>
        <w:sz w:val="20"/>
        <w:szCs w:val="20"/>
      </w:rPr>
      <w:fldChar w:fldCharType="begin"/>
    </w:r>
    <w:r w:rsidR="005E1F12" w:rsidRPr="00DE2B07">
      <w:rPr>
        <w:rStyle w:val="Numeropagina"/>
        <w:sz w:val="20"/>
        <w:szCs w:val="20"/>
      </w:rPr>
      <w:instrText xml:space="preserve">PAGE  </w:instrText>
    </w:r>
    <w:r w:rsidRPr="00DE2B07">
      <w:rPr>
        <w:rStyle w:val="Numeropagina"/>
        <w:sz w:val="20"/>
        <w:szCs w:val="20"/>
      </w:rPr>
      <w:fldChar w:fldCharType="separate"/>
    </w:r>
    <w:r w:rsidR="00274C71">
      <w:rPr>
        <w:rStyle w:val="Numeropagina"/>
        <w:noProof/>
        <w:sz w:val="20"/>
        <w:szCs w:val="20"/>
      </w:rPr>
      <w:t>2</w:t>
    </w:r>
    <w:r w:rsidRPr="00DE2B07">
      <w:rPr>
        <w:rStyle w:val="Numeropagina"/>
        <w:sz w:val="20"/>
        <w:szCs w:val="20"/>
      </w:rPr>
      <w:fldChar w:fldCharType="end"/>
    </w:r>
  </w:p>
  <w:p w:rsidR="005E1F12" w:rsidRDefault="005E1F1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7" w:rsidRDefault="00DE2B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38" w:rsidRDefault="00AE6938" w:rsidP="004F4631">
      <w:r>
        <w:separator/>
      </w:r>
    </w:p>
  </w:footnote>
  <w:footnote w:type="continuationSeparator" w:id="0">
    <w:p w:rsidR="00AE6938" w:rsidRDefault="00AE6938" w:rsidP="004F4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7" w:rsidRDefault="00DE2B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7" w:rsidRDefault="00DE2B0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07" w:rsidRDefault="00DE2B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BCD"/>
    <w:multiLevelType w:val="hybridMultilevel"/>
    <w:tmpl w:val="63F4D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2473"/>
    <w:multiLevelType w:val="hybridMultilevel"/>
    <w:tmpl w:val="0B004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B0198"/>
    <w:multiLevelType w:val="hybridMultilevel"/>
    <w:tmpl w:val="B678ACF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9D6470"/>
    <w:multiLevelType w:val="hybridMultilevel"/>
    <w:tmpl w:val="918052B8"/>
    <w:lvl w:ilvl="0" w:tplc="3BAA6282">
      <w:start w:val="1"/>
      <w:numFmt w:val="decimal"/>
      <w:lvlText w:val="%1."/>
      <w:lvlJc w:val="right"/>
      <w:pPr>
        <w:tabs>
          <w:tab w:val="num" w:pos="791"/>
        </w:tabs>
        <w:ind w:left="791" w:hanging="360"/>
      </w:pPr>
      <w:rPr>
        <w:rFonts w:ascii="Arial Narrow" w:hAnsi="Arial Narrow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6">
    <w:nsid w:val="2BB50A3D"/>
    <w:multiLevelType w:val="hybridMultilevel"/>
    <w:tmpl w:val="E4BA3E12"/>
    <w:lvl w:ilvl="0" w:tplc="0410000F">
      <w:start w:val="1"/>
      <w:numFmt w:val="decimal"/>
      <w:lvlText w:val="%1."/>
      <w:lvlJc w:val="left"/>
      <w:pPr>
        <w:tabs>
          <w:tab w:val="num" w:pos="3824"/>
        </w:tabs>
        <w:ind w:left="382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544"/>
        </w:tabs>
        <w:ind w:left="45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264"/>
        </w:tabs>
        <w:ind w:left="5264" w:hanging="180"/>
      </w:pPr>
    </w:lvl>
    <w:lvl w:ilvl="3" w:tplc="0410000F">
      <w:start w:val="1"/>
      <w:numFmt w:val="decimal"/>
      <w:lvlText w:val="%4."/>
      <w:lvlJc w:val="left"/>
      <w:pPr>
        <w:tabs>
          <w:tab w:val="num" w:pos="5984"/>
        </w:tabs>
        <w:ind w:left="59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04"/>
        </w:tabs>
        <w:ind w:left="67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424"/>
        </w:tabs>
        <w:ind w:left="74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144"/>
        </w:tabs>
        <w:ind w:left="81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864"/>
        </w:tabs>
        <w:ind w:left="88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584"/>
        </w:tabs>
        <w:ind w:left="9584" w:hanging="180"/>
      </w:pPr>
    </w:lvl>
  </w:abstractNum>
  <w:abstractNum w:abstractNumId="7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9C68F4"/>
    <w:multiLevelType w:val="hybridMultilevel"/>
    <w:tmpl w:val="659A3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725C"/>
    <w:multiLevelType w:val="hybridMultilevel"/>
    <w:tmpl w:val="2DC43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68C4"/>
    <w:multiLevelType w:val="hybridMultilevel"/>
    <w:tmpl w:val="2910C4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6E7975CE"/>
    <w:multiLevelType w:val="hybridMultilevel"/>
    <w:tmpl w:val="7812A75A"/>
    <w:lvl w:ilvl="0" w:tplc="A7446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19E7A46"/>
    <w:multiLevelType w:val="hybridMultilevel"/>
    <w:tmpl w:val="2D1AB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C3C06"/>
    <w:multiLevelType w:val="multilevel"/>
    <w:tmpl w:val="D48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BF0"/>
    <w:rsid w:val="00001ED7"/>
    <w:rsid w:val="00063072"/>
    <w:rsid w:val="000F0BEC"/>
    <w:rsid w:val="001212BB"/>
    <w:rsid w:val="00143DB3"/>
    <w:rsid w:val="001665C0"/>
    <w:rsid w:val="00171D86"/>
    <w:rsid w:val="00200FE6"/>
    <w:rsid w:val="002140A3"/>
    <w:rsid w:val="00230179"/>
    <w:rsid w:val="0024516C"/>
    <w:rsid w:val="00274C71"/>
    <w:rsid w:val="00291052"/>
    <w:rsid w:val="002922AE"/>
    <w:rsid w:val="002A7BBC"/>
    <w:rsid w:val="002D450F"/>
    <w:rsid w:val="00316BF0"/>
    <w:rsid w:val="00325828"/>
    <w:rsid w:val="00327A67"/>
    <w:rsid w:val="003649E6"/>
    <w:rsid w:val="003862FB"/>
    <w:rsid w:val="003A57CB"/>
    <w:rsid w:val="003D5BDF"/>
    <w:rsid w:val="003F2761"/>
    <w:rsid w:val="004206F8"/>
    <w:rsid w:val="00461B7A"/>
    <w:rsid w:val="004632A1"/>
    <w:rsid w:val="00480529"/>
    <w:rsid w:val="004826A0"/>
    <w:rsid w:val="00494D75"/>
    <w:rsid w:val="004A29D5"/>
    <w:rsid w:val="004C4602"/>
    <w:rsid w:val="004F4631"/>
    <w:rsid w:val="00507257"/>
    <w:rsid w:val="005205E9"/>
    <w:rsid w:val="0055402E"/>
    <w:rsid w:val="005729AE"/>
    <w:rsid w:val="00583AF9"/>
    <w:rsid w:val="00597509"/>
    <w:rsid w:val="005B5408"/>
    <w:rsid w:val="005D3B85"/>
    <w:rsid w:val="005D6EF3"/>
    <w:rsid w:val="005E1F12"/>
    <w:rsid w:val="00611496"/>
    <w:rsid w:val="00617120"/>
    <w:rsid w:val="00621529"/>
    <w:rsid w:val="006368DA"/>
    <w:rsid w:val="00637802"/>
    <w:rsid w:val="006407C8"/>
    <w:rsid w:val="006779EB"/>
    <w:rsid w:val="006923EA"/>
    <w:rsid w:val="006E359B"/>
    <w:rsid w:val="006F7448"/>
    <w:rsid w:val="0070031E"/>
    <w:rsid w:val="0070164A"/>
    <w:rsid w:val="00706409"/>
    <w:rsid w:val="007265E9"/>
    <w:rsid w:val="00733924"/>
    <w:rsid w:val="00771BBF"/>
    <w:rsid w:val="007B52FD"/>
    <w:rsid w:val="00802EBA"/>
    <w:rsid w:val="00872681"/>
    <w:rsid w:val="00892081"/>
    <w:rsid w:val="008D0EE9"/>
    <w:rsid w:val="008E2AD6"/>
    <w:rsid w:val="008E5B7B"/>
    <w:rsid w:val="008E5D9C"/>
    <w:rsid w:val="0090248F"/>
    <w:rsid w:val="009201FF"/>
    <w:rsid w:val="00953E27"/>
    <w:rsid w:val="00982CC7"/>
    <w:rsid w:val="00985932"/>
    <w:rsid w:val="0098695E"/>
    <w:rsid w:val="009A2EF5"/>
    <w:rsid w:val="009E612E"/>
    <w:rsid w:val="009F468B"/>
    <w:rsid w:val="00A07C95"/>
    <w:rsid w:val="00A64D60"/>
    <w:rsid w:val="00AB5C27"/>
    <w:rsid w:val="00AE5CB7"/>
    <w:rsid w:val="00AE6938"/>
    <w:rsid w:val="00AF5505"/>
    <w:rsid w:val="00B25D38"/>
    <w:rsid w:val="00B77CCA"/>
    <w:rsid w:val="00B855D3"/>
    <w:rsid w:val="00B9197E"/>
    <w:rsid w:val="00B932F1"/>
    <w:rsid w:val="00BA614B"/>
    <w:rsid w:val="00BF6296"/>
    <w:rsid w:val="00C50617"/>
    <w:rsid w:val="00C62935"/>
    <w:rsid w:val="00CB089E"/>
    <w:rsid w:val="00CB15A2"/>
    <w:rsid w:val="00CD3631"/>
    <w:rsid w:val="00D273CC"/>
    <w:rsid w:val="00D340E4"/>
    <w:rsid w:val="00D37C9B"/>
    <w:rsid w:val="00D9442A"/>
    <w:rsid w:val="00D96B5B"/>
    <w:rsid w:val="00D9724B"/>
    <w:rsid w:val="00DD4F37"/>
    <w:rsid w:val="00DE2B07"/>
    <w:rsid w:val="00E22842"/>
    <w:rsid w:val="00E32C09"/>
    <w:rsid w:val="00E75C28"/>
    <w:rsid w:val="00E9164D"/>
    <w:rsid w:val="00EE65FF"/>
    <w:rsid w:val="00EF1311"/>
    <w:rsid w:val="00F50294"/>
    <w:rsid w:val="00F54B89"/>
    <w:rsid w:val="00F60834"/>
    <w:rsid w:val="00F668F1"/>
    <w:rsid w:val="00FB2224"/>
    <w:rsid w:val="00FD4282"/>
    <w:rsid w:val="00FE675C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  <w:style w:type="character" w:styleId="Collegamentoipertestuale">
    <w:name w:val="Hyperlink"/>
    <w:rsid w:val="00480529"/>
    <w:rPr>
      <w:color w:val="0000FF"/>
      <w:u w:val="single"/>
    </w:rPr>
  </w:style>
  <w:style w:type="character" w:customStyle="1" w:styleId="apple-converted-space">
    <w:name w:val="apple-converted-space"/>
    <w:rsid w:val="00480529"/>
  </w:style>
  <w:style w:type="character" w:customStyle="1" w:styleId="publication-title">
    <w:name w:val="publication-title"/>
    <w:rsid w:val="00480529"/>
  </w:style>
  <w:style w:type="paragraph" w:styleId="Sottotitolo">
    <w:name w:val="Subtitle"/>
    <w:basedOn w:val="Normale"/>
    <w:link w:val="SottotitoloCarattere"/>
    <w:qFormat/>
    <w:rsid w:val="00F54B89"/>
    <w:pPr>
      <w:suppressAutoHyphens w:val="0"/>
      <w:jc w:val="center"/>
    </w:pPr>
    <w:rPr>
      <w:rFonts w:eastAsia="Times New Roman" w:cs="Times New Roman"/>
      <w:b/>
      <w:i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54B89"/>
    <w:rPr>
      <w:rFonts w:ascii="Times New Roman" w:eastAsia="Times New Roman" w:hAnsi="Times New Roman" w:cs="Times New Roman"/>
      <w:b/>
      <w:i/>
      <w:sz w:val="36"/>
      <w:szCs w:val="20"/>
      <w:lang w:val="en-US" w:eastAsia="it-IT"/>
    </w:rPr>
  </w:style>
  <w:style w:type="paragraph" w:customStyle="1" w:styleId="OiaeaeiYiio2">
    <w:name w:val="O?ia eaeiYiio 2"/>
    <w:basedOn w:val="Normale"/>
    <w:rsid w:val="008E2AD6"/>
    <w:pPr>
      <w:widowControl w:val="0"/>
      <w:suppressAutoHyphens w:val="0"/>
      <w:jc w:val="right"/>
    </w:pPr>
    <w:rPr>
      <w:rFonts w:eastAsia="Times New Roman" w:cs="Times New Roman"/>
      <w:i/>
      <w:sz w:val="16"/>
      <w:szCs w:val="20"/>
      <w:lang w:eastAsia="en-US"/>
    </w:rPr>
  </w:style>
  <w:style w:type="paragraph" w:styleId="NormaleWeb">
    <w:name w:val="Normal (Web)"/>
    <w:basedOn w:val="Normale"/>
    <w:rsid w:val="003F2761"/>
    <w:pPr>
      <w:suppressAutoHyphens w:val="0"/>
      <w:spacing w:before="100" w:beforeAutospacing="1" w:after="100" w:afterAutospacing="1"/>
    </w:pPr>
    <w:rPr>
      <w:rFonts w:eastAsia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631"/>
    <w:rPr>
      <w:rFonts w:ascii="Times New Roman" w:hAnsi="Times New Roman"/>
      <w:sz w:val="24"/>
      <w:szCs w:val="24"/>
      <w:lang w:val="en-US"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4F4631"/>
  </w:style>
  <w:style w:type="paragraph" w:styleId="Intestazione">
    <w:name w:val="header"/>
    <w:basedOn w:val="Normale"/>
    <w:link w:val="IntestazioneCarattere"/>
    <w:uiPriority w:val="99"/>
    <w:unhideWhenUsed/>
    <w:rsid w:val="00700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31E"/>
    <w:rPr>
      <w:rFonts w:ascii="Times New Roman" w:hAnsi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64435735_Protein_Supplementation_with_Low_Fat_Meat_after_Resistance_Training_Effects_on_Body_Composition_and_Strength?ev=prf_pu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6</cp:revision>
  <cp:lastPrinted>2015-10-05T08:12:00Z</cp:lastPrinted>
  <dcterms:created xsi:type="dcterms:W3CDTF">2015-10-05T11:29:00Z</dcterms:created>
  <dcterms:modified xsi:type="dcterms:W3CDTF">2015-10-16T09:39:00Z</dcterms:modified>
</cp:coreProperties>
</file>